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670" w14:textId="77777777" w:rsidR="00C65A47" w:rsidRDefault="00797042" w:rsidP="00C65A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26"/>
        </w:rPr>
        <w:t xml:space="preserve">THÔNG BÁO LẦN </w:t>
      </w:r>
      <w:r w:rsidR="00F1791C">
        <w:rPr>
          <w:rFonts w:ascii="Times New Roman" w:eastAsia="Times New Roman" w:hAnsi="Times New Roman" w:cs="Times New Roman"/>
          <w:b/>
          <w:bCs/>
          <w:color w:val="000000"/>
          <w:sz w:val="30"/>
          <w:szCs w:val="26"/>
        </w:rPr>
        <w:t>1</w:t>
      </w:r>
    </w:p>
    <w:p w14:paraId="3216C8DA" w14:textId="77777777" w:rsidR="00FC76A9" w:rsidRPr="00797042" w:rsidRDefault="00FC76A9" w:rsidP="00C65A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F241595" w14:textId="66799264" w:rsidR="00C65A47" w:rsidRPr="00F1791C" w:rsidRDefault="00F1791C" w:rsidP="00C65A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>DIỄN ĐÀN</w:t>
      </w:r>
      <w:r w:rsidR="00C65A47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C1593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QUỐC TẾ </w:t>
      </w:r>
      <w:r w:rsidR="00436C68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LẦN THỨ </w:t>
      </w:r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12</w:t>
      </w:r>
      <w:r w:rsidR="00436C68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7042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VỀ </w:t>
      </w:r>
      <w:r w:rsidR="00C65A47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>QUẢN LÝ</w:t>
      </w:r>
      <w:r w:rsidR="005F2532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CÔNG NGHỆ</w:t>
      </w:r>
      <w:r w:rsidR="00C65A47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XANH</w:t>
      </w:r>
      <w:r w:rsidR="00797042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A1168D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BC1593" w:rsidRPr="00F179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65CCC6C" w14:textId="0459546F" w:rsidR="00C65A47" w:rsidRPr="00E571EC" w:rsidRDefault="00436C68" w:rsidP="00C65A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79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042" w:rsidRPr="00E571EC">
        <w:rPr>
          <w:rFonts w:ascii="Times New Roman" w:eastAsia="Times New Roman" w:hAnsi="Times New Roman" w:cs="Times New Roman"/>
          <w:b/>
          <w:sz w:val="26"/>
          <w:szCs w:val="26"/>
        </w:rPr>
        <w:t>INTERNATIONAL FORUM O</w:t>
      </w:r>
      <w:r w:rsidR="00535C2C" w:rsidRPr="00E571EC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 w:rsidR="00797042" w:rsidRPr="00E571EC">
        <w:rPr>
          <w:rFonts w:ascii="Times New Roman" w:eastAsia="Times New Roman" w:hAnsi="Times New Roman" w:cs="Times New Roman"/>
          <w:b/>
          <w:sz w:val="26"/>
          <w:szCs w:val="26"/>
        </w:rPr>
        <w:t xml:space="preserve"> GREEN TECHNOLOGY AND MAN</w:t>
      </w:r>
      <w:r w:rsidR="001B246E" w:rsidRPr="00E571EC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797042" w:rsidRPr="00E571EC">
        <w:rPr>
          <w:rFonts w:ascii="Times New Roman" w:eastAsia="Times New Roman" w:hAnsi="Times New Roman" w:cs="Times New Roman"/>
          <w:b/>
          <w:sz w:val="26"/>
          <w:szCs w:val="26"/>
        </w:rPr>
        <w:t>GEMENT – IFGTM 20</w:t>
      </w:r>
      <w:r w:rsidR="00A1168D" w:rsidRPr="00E571EC">
        <w:rPr>
          <w:rFonts w:ascii="Times New Roman" w:eastAsia="Times New Roman" w:hAnsi="Times New Roman" w:cs="Times New Roman"/>
          <w:b/>
          <w:sz w:val="26"/>
          <w:szCs w:val="26"/>
        </w:rPr>
        <w:t>22</w:t>
      </w:r>
    </w:p>
    <w:p w14:paraId="011B162B" w14:textId="77777777" w:rsidR="00C65A47" w:rsidRPr="00C65A47" w:rsidRDefault="00C65A47" w:rsidP="00C65A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72E1550" w14:textId="77777777" w:rsidR="00F1791C" w:rsidRDefault="00C65A47" w:rsidP="005E0E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970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</w:t>
      </w:r>
      <w:r w:rsidR="00797042" w:rsidRPr="00B95A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. </w:t>
      </w:r>
      <w:r w:rsidR="007970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TÊN </w:t>
      </w:r>
      <w:r w:rsidR="00734EE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DIỄN ĐÀN</w:t>
      </w:r>
    </w:p>
    <w:p w14:paraId="17118657" w14:textId="382A1768" w:rsidR="0013081A" w:rsidRDefault="0013081A" w:rsidP="00AF6AF1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13081A">
        <w:rPr>
          <w:rFonts w:ascii="Times New Roman" w:eastAsia="Times New Roman" w:hAnsi="Times New Roman" w:cs="Times New Roman"/>
          <w:color w:val="000000"/>
          <w:sz w:val="26"/>
          <w:szCs w:val="26"/>
        </w:rPr>
        <w:t>ác chất ô nhiễm mới nổi</w:t>
      </w:r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giải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môi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29081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</w:t>
      </w:r>
      <w:r w:rsidRPr="0013081A">
        <w:rPr>
          <w:rFonts w:ascii="Times New Roman" w:eastAsia="Times New Roman" w:hAnsi="Times New Roman" w:cs="Times New Roman"/>
          <w:color w:val="000000"/>
          <w:sz w:val="26"/>
          <w:szCs w:val="26"/>
        </w:rPr>
        <w:t>ông nghệ xử lý tiên tiến</w:t>
      </w:r>
    </w:p>
    <w:p w14:paraId="23DAD2CA" w14:textId="77777777" w:rsidR="0029081C" w:rsidRDefault="0029081C" w:rsidP="0013081A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2908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The emerging pollutants, environmental management solutions and advanced treatment technologies </w:t>
      </w:r>
    </w:p>
    <w:p w14:paraId="41FA09EE" w14:textId="77777777" w:rsidR="00C65A47" w:rsidRPr="00C65A47" w:rsidRDefault="00797042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MỤC ĐÍCH </w:t>
      </w:r>
      <w:r w:rsidR="00734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DIỄN ĐÀN</w:t>
      </w:r>
    </w:p>
    <w:p w14:paraId="5F81A801" w14:textId="062EE4BD" w:rsidR="0013081A" w:rsidRPr="00B95A1B" w:rsidRDefault="00734EE6" w:rsidP="0013081A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BC1593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>iễn đàn</w:t>
      </w:r>
      <w:r w:rsidR="00F1290E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trao</w:t>
      </w:r>
      <w:r w:rsidR="00927225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đổi các vấn đề học thuật </w:t>
      </w:r>
      <w:r w:rsidR="0013081A" w:rsidRPr="001308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nghiên cứu và triển khai ứng dụng liên quan đến môi trường và phát triển bền vững, đặc biệt chú trọng vào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nhóm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chất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ô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nhiễm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mới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nổi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3081A" w:rsidRPr="001308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nghệ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tiên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13081A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cách tiếp cận </w:t>
      </w:r>
      <w:proofErr w:type="spellStart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xanh</w:t>
      </w:r>
      <w:proofErr w:type="spellEnd"/>
      <w:r w:rsidR="0013081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13081A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>và giải pháp mới trong bảo vệ môi trường tại Việt Nam.</w:t>
      </w:r>
    </w:p>
    <w:p w14:paraId="499A3F6C" w14:textId="6E9F762A" w:rsidR="00C65A47" w:rsidRPr="00C65A47" w:rsidRDefault="0013081A" w:rsidP="0013081A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8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438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3. CHỦ ĐỀ</w:t>
      </w:r>
      <w:r w:rsidR="00097E7F" w:rsidRPr="00B95A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CỦA </w:t>
      </w:r>
      <w:r w:rsidR="00F95B4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DIỄN ĐÀN</w:t>
      </w:r>
    </w:p>
    <w:p w14:paraId="3D80015A" w14:textId="6821865B" w:rsidR="00097E7F" w:rsidRPr="00C65A47" w:rsidRDefault="00097E7F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95A1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Các </w:t>
      </w:r>
      <w:proofErr w:type="spellStart"/>
      <w:r w:rsidR="00E571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chủ</w:t>
      </w:r>
      <w:proofErr w:type="spellEnd"/>
      <w:r w:rsidR="00E571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E571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đề</w:t>
      </w:r>
      <w:proofErr w:type="spellEnd"/>
      <w:r w:rsidR="00E571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B95A1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chính gồm:</w:t>
      </w:r>
    </w:p>
    <w:p w14:paraId="5F7A0A41" w14:textId="143896F8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1: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chất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ô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nhiễm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mới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nổi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</w:t>
      </w:r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ác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thải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nhựa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13081A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chất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hóa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học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môi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1: 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Emerging pollutants: Plastic waste and Chemical compounds in environment;</w:t>
      </w:r>
    </w:p>
    <w:p w14:paraId="5FC56B8C" w14:textId="77777777" w:rsid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2: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Ô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nhiễm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khí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nghệ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67E84417" w14:textId="5C9E3B67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2: 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Air pollution: management and treatment technologies;</w:t>
      </w:r>
    </w:p>
    <w:p w14:paraId="1EB6A15D" w14:textId="77777777" w:rsid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3: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>Công nghệ quản lý, xử lý và tái chế chất thải rắn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>chất thải nguy hại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54891672" w14:textId="44C5BC84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3: 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Technology for management, treatment and recycling of solid waste and hazardous waste;</w:t>
      </w:r>
    </w:p>
    <w:p w14:paraId="239CE9B2" w14:textId="77777777" w:rsid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4: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Vật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>thiết bị và quy trình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tiên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xử lý nước và nước thả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2A2F096E" w14:textId="21997FF3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4: </w:t>
      </w:r>
      <w:r w:rsidR="00E60183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aterial, equipment and advanced process for water and wasteswater treatment;</w:t>
      </w:r>
    </w:p>
    <w:p w14:paraId="234027EC" w14:textId="77777777" w:rsid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5: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Ứng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tiễn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>ông nghệ xử lý chất thải làng nghề và khu công nghiệp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698977A8" w14:textId="46BB39C0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5: 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Practice applications: waste treatment technology for craft villages and industrial zones;</w:t>
      </w:r>
    </w:p>
    <w:p w14:paraId="76FC4374" w14:textId="77777777" w:rsid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6: </w:t>
      </w:r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Xử lý đất: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vấn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="00E60183" w:rsidRPr="00E571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quản lý</w:t>
      </w:r>
    </w:p>
    <w:p w14:paraId="695E7609" w14:textId="48F0F1CC" w:rsidR="0013081A" w:rsidRPr="00E571EC" w:rsidRDefault="00E571EC" w:rsidP="00E571E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Section 6: </w:t>
      </w:r>
      <w:r w:rsidR="0013081A" w:rsidRPr="00E571E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Soil remediation: concerns and management.  </w:t>
      </w:r>
    </w:p>
    <w:p w14:paraId="5E0E8911" w14:textId="77777777" w:rsidR="00C65A47" w:rsidRPr="00C65A47" w:rsidRDefault="00EF438D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THỜI GIAN </w:t>
      </w:r>
      <w:r w:rsidR="00311B71" w:rsidRPr="00B95A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 ĐỊA ĐIỂM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EAD3D72" w14:textId="2720ED11" w:rsidR="00C65A47" w:rsidRPr="00F95B46" w:rsidRDefault="00311B71" w:rsidP="005E0E13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gian: </w:t>
      </w:r>
      <w:proofErr w:type="spellStart"/>
      <w:r w:rsidR="00D855C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="00D855C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27</w:t>
      </w:r>
      <w:r w:rsidR="00EF438D" w:rsidRPr="00F95B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5A47" w:rsidRPr="00F95B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tháng </w:t>
      </w:r>
      <w:r w:rsidR="00F965AD" w:rsidRPr="00F95B46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C65A47" w:rsidRPr="00F95B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năm 20</w:t>
      </w:r>
      <w:r w:rsidR="00D855C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22</w:t>
      </w:r>
    </w:p>
    <w:p w14:paraId="071B2A51" w14:textId="77777777" w:rsidR="00C65A47" w:rsidRPr="00F95B46" w:rsidRDefault="00311B71" w:rsidP="005E0E1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Địa điểm: </w:t>
      </w:r>
      <w:r w:rsidR="00FF589B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Viện Công nghệ môi trường</w:t>
      </w:r>
      <w:r w:rsidR="00436C68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, Viện Hàn lâm Khoa học và Công nghệ Việt Nam. Số 18, Đường </w:t>
      </w:r>
      <w:r w:rsidR="00FF589B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Hoàng Quốc Việt, </w:t>
      </w:r>
      <w:r w:rsidR="00436C68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Quận </w:t>
      </w:r>
      <w:r w:rsidR="00FF589B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Cầu Giấy, </w:t>
      </w:r>
      <w:r w:rsidR="00436C68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Thành phố </w:t>
      </w:r>
      <w:r w:rsidR="00FF589B" w:rsidRPr="00F95B4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Hà Nội</w:t>
      </w:r>
      <w:r w:rsidR="00CA37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3833081E" w14:textId="77777777" w:rsidR="00C65A47" w:rsidRPr="00C65A47" w:rsidRDefault="00436C68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VỊ CHỦ TRÌ</w:t>
      </w:r>
    </w:p>
    <w:p w14:paraId="18CB4490" w14:textId="35337A25" w:rsidR="00FF589B" w:rsidRPr="00D855CC" w:rsidRDefault="00FF589B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>Viện Công nghệ môi trường</w:t>
      </w:r>
      <w:r w:rsidR="00436C6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Viện Hàn lâm Khoa học và Công nghệ Việt Nam</w:t>
      </w:r>
      <w:r w:rsidR="00D855C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911FDBC" w14:textId="33E7F5E3" w:rsidR="00436C68" w:rsidRDefault="00C65A47" w:rsidP="00436C6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97E7F" w:rsidRPr="00B95A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927225" w:rsidRPr="00B95A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 ĐƠN VỊ THÀNH VIÊN</w:t>
      </w:r>
      <w:r w:rsidR="005C1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96B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MẠNG LƯỚI </w:t>
      </w:r>
      <w:r w:rsidR="005C1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(năm tham gia)</w:t>
      </w:r>
    </w:p>
    <w:p w14:paraId="524002B1" w14:textId="77777777" w:rsidR="00CA3708" w:rsidRDefault="00CA3708" w:rsidP="00AF6AF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Viện Khoa học và Công nghệ Môi trường- ĐH Bách Khoa Hà Nội (2010); </w:t>
      </w:r>
    </w:p>
    <w:p w14:paraId="7CB421A1" w14:textId="77777777" w:rsidR="00CA3708" w:rsidRDefault="00CA3708" w:rsidP="00AF6AF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 Môi trường- ĐH Bách Khoa TP Hồ Chí Minh (2010); </w:t>
      </w:r>
    </w:p>
    <w:p w14:paraId="257B1BD2" w14:textId="77777777" w:rsidR="00CA3708" w:rsidRDefault="00CA3708" w:rsidP="00AF6AF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Môi trường – ĐH Bách Khoa Đà Nẵng (2010);</w:t>
      </w:r>
    </w:p>
    <w:p w14:paraId="7F9EF251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Viện Khoa học và Kỹ thuật Môi trường- ĐH Xây dựng (2012); </w:t>
      </w:r>
    </w:p>
    <w:p w14:paraId="0FC316EC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 Môi trường &amp; Tài nguyên Thiên nhiên- ĐH Cần Thơ (2013); </w:t>
      </w:r>
    </w:p>
    <w:p w14:paraId="4A531B33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 Môi trường- Trường ĐH Khoa học, ĐH Huế (2013); </w:t>
      </w:r>
    </w:p>
    <w:p w14:paraId="71474798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Viện Tài nguyên và Môi trường - ĐH Huế (2013); </w:t>
      </w:r>
    </w:p>
    <w:p w14:paraId="56928AC7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Viện Công nghệ Môi trường- Viện Hàn lâm KH&amp;CN Việt Nam (2013); </w:t>
      </w:r>
    </w:p>
    <w:p w14:paraId="4EE2D82C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Môi trường- Trường ĐH Thủ Dầu Một (2014);</w:t>
      </w:r>
    </w:p>
    <w:p w14:paraId="6F8BEEB1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Công nghệ SH và Kỹ thuật MT – ĐH Công nghiệp Thực phẩm TP Hồ Chí Minh (2014);</w:t>
      </w:r>
    </w:p>
    <w:p w14:paraId="6650ECEA" w14:textId="77777777" w:rsidR="00CA3708" w:rsidRPr="00336474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36474">
        <w:rPr>
          <w:rFonts w:ascii="Times New Roman" w:hAnsi="Times New Roman" w:cs="Times New Roman"/>
          <w:sz w:val="26"/>
          <w:szCs w:val="26"/>
        </w:rPr>
        <w:t>Khoa Môi trường, Trường ĐHKHTN, ĐHQG Hà Nội (2015);</w:t>
      </w:r>
    </w:p>
    <w:p w14:paraId="499DCD82" w14:textId="77777777" w:rsidR="00CA3708" w:rsidRPr="00336474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36474">
        <w:rPr>
          <w:rFonts w:ascii="Times New Roman" w:hAnsi="Times New Roman" w:cs="Times New Roman"/>
          <w:sz w:val="26"/>
          <w:szCs w:val="26"/>
        </w:rPr>
        <w:t>Khoa Môi trường, Trường ĐHKHTN, ĐHQG TP Hồ Chí Minh (2015);</w:t>
      </w:r>
    </w:p>
    <w:p w14:paraId="059F31D7" w14:textId="77777777" w:rsidR="00CA3708" w:rsidRDefault="00CA3708" w:rsidP="00856155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36474">
        <w:rPr>
          <w:rFonts w:ascii="Times New Roman" w:hAnsi="Times New Roman" w:cs="Times New Roman"/>
          <w:sz w:val="26"/>
          <w:szCs w:val="26"/>
        </w:rPr>
        <w:t>Khoa Môi trường và Tài nguyên, Trường ĐH Nông Lâm</w:t>
      </w:r>
      <w:r>
        <w:rPr>
          <w:rFonts w:ascii="Times New Roman" w:hAnsi="Times New Roman" w:cs="Times New Roman"/>
          <w:sz w:val="26"/>
          <w:szCs w:val="26"/>
        </w:rPr>
        <w:t xml:space="preserve"> TP Hồ Chí Minh (2015);</w:t>
      </w:r>
    </w:p>
    <w:p w14:paraId="253F69B1" w14:textId="27A97890" w:rsidR="00336474" w:rsidRPr="003F6DD0" w:rsidRDefault="00336474" w:rsidP="005F4A71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36474">
        <w:rPr>
          <w:rFonts w:ascii="Times New Roman" w:hAnsi="Times New Roman" w:cs="Times New Roman"/>
          <w:sz w:val="26"/>
          <w:szCs w:val="26"/>
        </w:rPr>
        <w:t xml:space="preserve">Khoa Môi trường và Kỹ thuật Hóa học, Đại học Duy Tân (Đà Nẵng) </w:t>
      </w:r>
      <w:r w:rsidR="003F6DD0">
        <w:rPr>
          <w:rFonts w:ascii="Times New Roman" w:hAnsi="Times New Roman" w:cs="Times New Roman"/>
          <w:sz w:val="26"/>
          <w:szCs w:val="26"/>
          <w:lang w:val="en-US"/>
        </w:rPr>
        <w:t>(2017)</w:t>
      </w:r>
    </w:p>
    <w:p w14:paraId="13D36862" w14:textId="578EC994" w:rsidR="003F6DD0" w:rsidRPr="003F6DD0" w:rsidRDefault="003F6DD0" w:rsidP="003F6DD0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6DD0">
        <w:rPr>
          <w:rFonts w:ascii="Times New Roman" w:hAnsi="Times New Roman" w:cs="Times New Roman"/>
          <w:sz w:val="26"/>
          <w:szCs w:val="26"/>
        </w:rPr>
        <w:t>Viện Nghiên cứu Môi trường, Đại học Nguyễn Tất Thành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(2017)</w:t>
      </w:r>
    </w:p>
    <w:p w14:paraId="30583964" w14:textId="7E0BDA23" w:rsidR="003F6DD0" w:rsidRPr="003F6DD0" w:rsidRDefault="003F6DD0" w:rsidP="003F6DD0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6DD0">
        <w:rPr>
          <w:rFonts w:ascii="Times New Roman" w:hAnsi="Times New Roman" w:cs="Times New Roman"/>
          <w:sz w:val="26"/>
          <w:szCs w:val="26"/>
        </w:rPr>
        <w:t>Khoa Kỹ thuật hạ tầng và Môi trường đô thị, Đại học Kiên trúc Hà Nội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(2019)</w:t>
      </w:r>
    </w:p>
    <w:p w14:paraId="315124B2" w14:textId="0FC93B99" w:rsidR="003F6DD0" w:rsidRPr="003F6DD0" w:rsidRDefault="003F6DD0" w:rsidP="003F6DD0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6DD0">
        <w:rPr>
          <w:rFonts w:ascii="Times New Roman" w:hAnsi="Times New Roman" w:cs="Times New Roman"/>
          <w:sz w:val="26"/>
          <w:szCs w:val="26"/>
        </w:rPr>
        <w:t>Khoa Môi trường - Đại học Mỏ địa chất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(2019)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0F989B9" w14:textId="23561BAE" w:rsidR="003F6DD0" w:rsidRPr="003F6DD0" w:rsidRDefault="003F6DD0" w:rsidP="003F6DD0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6DD0">
        <w:rPr>
          <w:rFonts w:ascii="Times New Roman" w:hAnsi="Times New Roman" w:cs="Times New Roman"/>
          <w:sz w:val="26"/>
          <w:szCs w:val="26"/>
        </w:rPr>
        <w:t>Khoa Môi trường Trường ĐH TNMT Hà Nội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(2019)</w:t>
      </w:r>
    </w:p>
    <w:p w14:paraId="70C8F284" w14:textId="5D112210" w:rsidR="003F6DD0" w:rsidRDefault="003F6DD0" w:rsidP="003F6DD0">
      <w:pPr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6DD0">
        <w:rPr>
          <w:rFonts w:ascii="Times New Roman" w:hAnsi="Times New Roman" w:cs="Times New Roman"/>
          <w:sz w:val="26"/>
          <w:szCs w:val="26"/>
        </w:rPr>
        <w:t>Khoa Môi trường Trường ĐH TNMT Hồ Chí Minh</w:t>
      </w:r>
      <w:r w:rsidRPr="003F6DD0">
        <w:rPr>
          <w:rFonts w:ascii="Times New Roman" w:hAnsi="Times New Roman" w:cs="Times New Roman"/>
          <w:sz w:val="26"/>
          <w:szCs w:val="26"/>
          <w:lang w:val="en-US"/>
        </w:rPr>
        <w:t xml:space="preserve"> (2019)</w:t>
      </w:r>
    </w:p>
    <w:p w14:paraId="75549826" w14:textId="30243160" w:rsidR="00E90A41" w:rsidRPr="00E90A41" w:rsidRDefault="00E90A41" w:rsidP="00E90A41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proofErr w:type="spellStart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Đối</w:t>
      </w:r>
      <w:proofErr w:type="spellEnd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tác</w:t>
      </w:r>
      <w:proofErr w:type="spellEnd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phi </w:t>
      </w:r>
      <w:proofErr w:type="spellStart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thành</w:t>
      </w:r>
      <w:proofErr w:type="spellEnd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viên</w:t>
      </w:r>
      <w:proofErr w:type="spellEnd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của</w:t>
      </w:r>
      <w:proofErr w:type="spellEnd"/>
      <w:r w:rsidRPr="00E90A4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CGTMR</w:t>
      </w:r>
    </w:p>
    <w:p w14:paraId="3A019E0C" w14:textId="23FBD0CD" w:rsidR="00D54FEF" w:rsidRDefault="00E90A41" w:rsidP="00E90A41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Graduate School of Global Environmental Studies, Kyoto University (2010) –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phi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D54F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40DBA3F" w14:textId="780A5953" w:rsidR="00D54FEF" w:rsidRPr="003F6DD0" w:rsidRDefault="00E90A41" w:rsidP="00E90A41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Chianan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University of Pharmacy and Science, Taiwan (2010) –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phi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54FEF" w:rsidRPr="00D54FEF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</w:p>
    <w:p w14:paraId="03746088" w14:textId="77777777" w:rsidR="00CA3708" w:rsidRDefault="00FC76A9" w:rsidP="00FC76A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8D2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7</w:t>
      </w:r>
      <w:r w:rsidR="00927225" w:rsidRPr="008D2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. </w:t>
      </w:r>
      <w:r w:rsidR="00CA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ĐƠN VỊ TÀI TRỢ</w:t>
      </w:r>
    </w:p>
    <w:p w14:paraId="22A7FA94" w14:textId="77777777" w:rsidR="00CA3708" w:rsidRPr="00CA3708" w:rsidRDefault="00CA3708" w:rsidP="00CA3708">
      <w:pPr>
        <w:pStyle w:val="ListParagraph"/>
        <w:numPr>
          <w:ilvl w:val="0"/>
          <w:numId w:val="12"/>
        </w:numPr>
        <w:shd w:val="clear" w:color="auto" w:fill="FFFFFF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>Đơn vị tài trợ chính:</w:t>
      </w:r>
    </w:p>
    <w:p w14:paraId="2144C9F2" w14:textId="77777777" w:rsidR="00CA3708" w:rsidRPr="00CA3708" w:rsidRDefault="00CA3708" w:rsidP="00E90A41">
      <w:pPr>
        <w:pStyle w:val="ListParagraph"/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</w:pPr>
      <w:r w:rsidRPr="00E90A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>Viện</w:t>
      </w:r>
      <w:r w:rsidRPr="00861441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Hàn lâm Khoa học và Công nghệ Việt Nam</w:t>
      </w:r>
    </w:p>
    <w:p w14:paraId="23B3636D" w14:textId="77777777" w:rsidR="00CA3708" w:rsidRPr="00CA3708" w:rsidRDefault="00CA3708" w:rsidP="00AF6AF1">
      <w:pPr>
        <w:pStyle w:val="ListParagraph"/>
        <w:numPr>
          <w:ilvl w:val="0"/>
          <w:numId w:val="12"/>
        </w:numPr>
        <w:shd w:val="clear" w:color="auto" w:fill="FFFFFF"/>
        <w:spacing w:before="120" w:after="0" w:line="312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>Nhà tài trợ khác:</w:t>
      </w:r>
    </w:p>
    <w:p w14:paraId="33FA1940" w14:textId="77777777" w:rsidR="00437E60" w:rsidRPr="00861441" w:rsidRDefault="00437E60" w:rsidP="00437E60">
      <w:pPr>
        <w:pStyle w:val="ListParagraph"/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</w:pPr>
      <w:r w:rsidRPr="008614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>Ban tổ chức trân trọng kính mời các đơn vị và cá nhân tài trợ cho Diễn đàn</w:t>
      </w:r>
    </w:p>
    <w:p w14:paraId="1CA77F20" w14:textId="77777777" w:rsidR="00CA3708" w:rsidRPr="00861441" w:rsidRDefault="00CA3708" w:rsidP="00CA3708">
      <w:pPr>
        <w:pStyle w:val="ListParagraph"/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6"/>
          <w:lang w:val="pt-BR"/>
        </w:rPr>
      </w:pPr>
    </w:p>
    <w:p w14:paraId="60C49E0E" w14:textId="77777777" w:rsidR="00C65A47" w:rsidRPr="008D2A58" w:rsidRDefault="00437E60" w:rsidP="00FC76A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8. </w:t>
      </w:r>
      <w:r w:rsidR="00C65A47" w:rsidRPr="008D2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BAN TỔ CHỨC</w:t>
      </w:r>
    </w:p>
    <w:p w14:paraId="6CE11CAD" w14:textId="77777777" w:rsidR="00E571EC" w:rsidRPr="00563E37" w:rsidRDefault="000D0E6C" w:rsidP="00E571EC">
      <w:pPr>
        <w:numPr>
          <w:ilvl w:val="1"/>
          <w:numId w:val="6"/>
        </w:numPr>
        <w:spacing w:before="40" w:after="40" w:line="240" w:lineRule="auto"/>
        <w:ind w:left="357" w:hanging="357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Trưởng ban</w:t>
      </w:r>
      <w:r w:rsidR="00C65A47" w:rsidRPr="008D2A5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:  </w:t>
      </w:r>
      <w:r w:rsidR="00437E6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E571EC" w:rsidRPr="00436C68">
        <w:rPr>
          <w:rFonts w:ascii="Times New Roman" w:hAnsi="Times New Roman" w:cs="Times New Roman"/>
          <w:sz w:val="26"/>
          <w:szCs w:val="26"/>
          <w:lang w:val="pt-BR"/>
        </w:rPr>
        <w:t>GS.TS. Huỳnh Trung Hải</w:t>
      </w:r>
      <w:r w:rsidR="00E571E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E571EC">
        <w:rPr>
          <w:rFonts w:ascii="Times New Roman" w:hAnsi="Times New Roman" w:cs="Times New Roman"/>
          <w:sz w:val="26"/>
          <w:szCs w:val="26"/>
        </w:rPr>
        <w:t>(HUST)</w:t>
      </w:r>
    </w:p>
    <w:p w14:paraId="4F75F45E" w14:textId="77777777" w:rsidR="00E571EC" w:rsidRDefault="00436C68" w:rsidP="00E571EC">
      <w:pPr>
        <w:numPr>
          <w:ilvl w:val="1"/>
          <w:numId w:val="6"/>
        </w:numPr>
        <w:spacing w:before="40" w:after="40" w:line="240" w:lineRule="auto"/>
        <w:ind w:left="360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Phó </w:t>
      </w:r>
      <w:r w:rsidR="000D0E6C">
        <w:rPr>
          <w:rFonts w:ascii="Times New Roman" w:hAnsi="Times New Roman" w:cs="Times New Roman"/>
          <w:sz w:val="26"/>
          <w:szCs w:val="26"/>
          <w:lang w:val="pt-BR"/>
        </w:rPr>
        <w:t>trưởng ban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437E60">
        <w:rPr>
          <w:rFonts w:ascii="Times New Roman" w:hAnsi="Times New Roman" w:cs="Times New Roman"/>
          <w:sz w:val="26"/>
          <w:szCs w:val="26"/>
          <w:lang w:val="pt-BR"/>
        </w:rPr>
        <w:tab/>
      </w:r>
      <w:r w:rsidR="00E571EC">
        <w:rPr>
          <w:rFonts w:ascii="Times New Roman" w:hAnsi="Times New Roman" w:cs="Times New Roman"/>
          <w:sz w:val="26"/>
          <w:szCs w:val="26"/>
          <w:lang w:val="pt-BR"/>
        </w:rPr>
        <w:t xml:space="preserve">GS.TS. Trịnh Văn Tuyên </w:t>
      </w:r>
      <w:r w:rsidR="00E571EC" w:rsidRPr="00861441">
        <w:rPr>
          <w:rFonts w:ascii="Times New Roman" w:hAnsi="Times New Roman" w:cs="Times New Roman"/>
          <w:sz w:val="26"/>
          <w:szCs w:val="26"/>
          <w:lang w:val="pt-BR"/>
        </w:rPr>
        <w:t>(IET-VAST)</w:t>
      </w:r>
    </w:p>
    <w:p w14:paraId="02B72B2A" w14:textId="77777777" w:rsidR="00563E37" w:rsidRPr="00563E37" w:rsidRDefault="00C65A47" w:rsidP="00861441">
      <w:pPr>
        <w:numPr>
          <w:ilvl w:val="1"/>
          <w:numId w:val="6"/>
        </w:numPr>
        <w:spacing w:before="40" w:after="40" w:line="240" w:lineRule="auto"/>
        <w:ind w:left="357" w:hanging="357"/>
        <w:rPr>
          <w:rFonts w:ascii="Times New Roman" w:hAnsi="Times New Roman" w:cs="Times New Roman"/>
          <w:sz w:val="26"/>
          <w:szCs w:val="26"/>
          <w:lang w:val="pt-BR"/>
        </w:rPr>
      </w:pPr>
      <w:r w:rsidRPr="00437E6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Thành viên:</w:t>
      </w:r>
      <w:r w:rsidR="00437E6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563E37" w:rsidRPr="00563E3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GS.TS. Nguyễn Việt Anh (IESE-NUCE)</w:t>
      </w:r>
    </w:p>
    <w:p w14:paraId="79FDCB3B" w14:textId="02E0BCC9" w:rsidR="00437E60" w:rsidRPr="00437E60" w:rsidRDefault="00437E60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61441">
        <w:rPr>
          <w:rFonts w:ascii="Times New Roman" w:hAnsi="Times New Roman" w:cs="Times New Roman"/>
          <w:sz w:val="26"/>
          <w:szCs w:val="26"/>
          <w:lang w:val="pt-BR"/>
        </w:rPr>
        <w:t xml:space="preserve">PGS.TS. Nguyễn </w:t>
      </w:r>
      <w:proofErr w:type="spellStart"/>
      <w:r w:rsidRPr="00563E37">
        <w:rPr>
          <w:rFonts w:ascii="Times New Roman" w:hAnsi="Times New Roman" w:cs="Times New Roman"/>
          <w:sz w:val="26"/>
          <w:szCs w:val="26"/>
          <w:lang w:val="en-US"/>
        </w:rPr>
        <w:t>Phước</w:t>
      </w:r>
      <w:proofErr w:type="spellEnd"/>
      <w:r w:rsidRPr="00861441">
        <w:rPr>
          <w:rFonts w:ascii="Times New Roman" w:hAnsi="Times New Roman" w:cs="Times New Roman"/>
          <w:sz w:val="26"/>
          <w:szCs w:val="26"/>
          <w:lang w:val="pt-BR"/>
        </w:rPr>
        <w:t xml:space="preserve"> Dân (FE-HCMUT)</w:t>
      </w:r>
    </w:p>
    <w:p w14:paraId="186A8DDF" w14:textId="77777777" w:rsidR="00437E60" w:rsidRPr="00861441" w:rsidRDefault="00437E60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861441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861441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861441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861441">
        <w:rPr>
          <w:rFonts w:ascii="Times New Roman" w:hAnsi="Times New Roman" w:cs="Times New Roman"/>
          <w:sz w:val="26"/>
          <w:szCs w:val="26"/>
          <w:lang w:val="fr-FR"/>
        </w:rPr>
        <w:t xml:space="preserve">PGS.TS. </w:t>
      </w:r>
      <w:proofErr w:type="spellStart"/>
      <w:r w:rsidRPr="00861441">
        <w:rPr>
          <w:rFonts w:ascii="Times New Roman" w:hAnsi="Times New Roman" w:cs="Times New Roman"/>
          <w:sz w:val="26"/>
          <w:szCs w:val="26"/>
          <w:lang w:val="fr-FR"/>
        </w:rPr>
        <w:t>Trần</w:t>
      </w:r>
      <w:proofErr w:type="spellEnd"/>
      <w:r w:rsidRPr="0086144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61441">
        <w:rPr>
          <w:rFonts w:ascii="Times New Roman" w:hAnsi="Times New Roman" w:cs="Times New Roman"/>
          <w:sz w:val="26"/>
          <w:szCs w:val="26"/>
          <w:lang w:val="fr-FR"/>
        </w:rPr>
        <w:t>Văn</w:t>
      </w:r>
      <w:proofErr w:type="spellEnd"/>
      <w:r w:rsidRPr="00861441">
        <w:rPr>
          <w:rFonts w:ascii="Times New Roman" w:hAnsi="Times New Roman" w:cs="Times New Roman"/>
          <w:sz w:val="26"/>
          <w:szCs w:val="26"/>
          <w:lang w:val="fr-FR"/>
        </w:rPr>
        <w:t xml:space="preserve"> Quang (FE-DUT-DU)</w:t>
      </w:r>
    </w:p>
    <w:p w14:paraId="4AD16C2B" w14:textId="40E99CAC" w:rsidR="00437E60" w:rsidRPr="0010014D" w:rsidRDefault="00437E60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86144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6144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6144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>PGS.TS. Nghiêm Trung Dũng (INEST-HUST)</w:t>
      </w:r>
    </w:p>
    <w:p w14:paraId="5D2C4009" w14:textId="777DF207" w:rsidR="00563E37" w:rsidRPr="0010014D" w:rsidRDefault="00563E3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Nguyễn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CENRes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– CTU)</w:t>
      </w:r>
    </w:p>
    <w:p w14:paraId="5EEB1101" w14:textId="00ACA724" w:rsidR="00437E60" w:rsidRPr="0010014D" w:rsidRDefault="005E0E13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="00437E60" w:rsidRPr="0010014D">
        <w:rPr>
          <w:rFonts w:ascii="Times New Roman" w:hAnsi="Times New Roman" w:cs="Times New Roman"/>
          <w:sz w:val="26"/>
          <w:szCs w:val="26"/>
        </w:rPr>
        <w:t>PGS.TS. Trần Việt Nga (FE-NUCE)</w:t>
      </w:r>
    </w:p>
    <w:p w14:paraId="7AF83897" w14:textId="081F3973" w:rsidR="00437E60" w:rsidRPr="0010014D" w:rsidRDefault="00437E60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  <w:t xml:space="preserve">PGS.TS. Nguyễn </w:t>
      </w:r>
      <w:proofErr w:type="spellStart"/>
      <w:r w:rsidR="00563E37" w:rsidRPr="0010014D">
        <w:rPr>
          <w:rFonts w:ascii="Times New Roman" w:hAnsi="Times New Roman" w:cs="Times New Roman"/>
          <w:sz w:val="26"/>
          <w:szCs w:val="26"/>
          <w:lang w:val="en-US"/>
        </w:rPr>
        <w:t>Mạnh</w:t>
      </w:r>
      <w:proofErr w:type="spellEnd"/>
      <w:r w:rsidR="00563E37"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63E37" w:rsidRPr="0010014D">
        <w:rPr>
          <w:rFonts w:ascii="Times New Roman" w:hAnsi="Times New Roman" w:cs="Times New Roman"/>
          <w:sz w:val="26"/>
          <w:szCs w:val="26"/>
          <w:lang w:val="en-US"/>
        </w:rPr>
        <w:t>Khải</w:t>
      </w:r>
      <w:proofErr w:type="spellEnd"/>
      <w:r w:rsidR="0028526B" w:rsidRPr="0010014D">
        <w:rPr>
          <w:rFonts w:ascii="Times New Roman" w:hAnsi="Times New Roman" w:cs="Times New Roman"/>
          <w:sz w:val="26"/>
          <w:szCs w:val="26"/>
        </w:rPr>
        <w:t xml:space="preserve"> (FE-</w:t>
      </w:r>
      <w:r w:rsidRPr="0010014D">
        <w:rPr>
          <w:rFonts w:ascii="Times New Roman" w:hAnsi="Times New Roman" w:cs="Times New Roman"/>
          <w:sz w:val="26"/>
          <w:szCs w:val="26"/>
        </w:rPr>
        <w:t>HUST-VNU)</w:t>
      </w:r>
    </w:p>
    <w:p w14:paraId="7B2CA7B1" w14:textId="7B2A2091" w:rsidR="00E571EC" w:rsidRPr="0010014D" w:rsidRDefault="00E571EC" w:rsidP="009C6562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Đỗ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Mạnh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(IET-VAST)</w:t>
      </w:r>
    </w:p>
    <w:p w14:paraId="30EB945F" w14:textId="58A7BEB3" w:rsidR="009C6562" w:rsidRPr="0010014D" w:rsidRDefault="009C6562" w:rsidP="009C6562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>TS. Nguyễn Trần Điện (IET-VAST)</w:t>
      </w:r>
    </w:p>
    <w:p w14:paraId="1F9FE1E8" w14:textId="43BE4265" w:rsidR="00437E60" w:rsidRPr="0010014D" w:rsidRDefault="00437E60" w:rsidP="00861441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>TS. Hồ Đắc Thái Hoàng (IREN-</w:t>
      </w:r>
      <w:r w:rsidR="00AF6AF1" w:rsidRPr="0010014D">
        <w:rPr>
          <w:rFonts w:ascii="Times New Roman" w:hAnsi="Times New Roman" w:cs="Times New Roman"/>
          <w:sz w:val="26"/>
          <w:szCs w:val="26"/>
        </w:rPr>
        <w:t>HUEUNI)</w:t>
      </w:r>
    </w:p>
    <w:p w14:paraId="7505FDCC" w14:textId="572F8383" w:rsidR="00AB086E" w:rsidRPr="0010014D" w:rsidRDefault="00694B4E" w:rsidP="00861441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</w:rPr>
        <w:lastRenderedPageBreak/>
        <w:t>PGS. TS. Hoàng Công Tín</w:t>
      </w: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014D">
        <w:rPr>
          <w:rFonts w:ascii="Times New Roman" w:hAnsi="Times New Roman" w:cs="Times New Roman"/>
          <w:sz w:val="26"/>
          <w:szCs w:val="26"/>
        </w:rPr>
        <w:t>(DES-HUSC)</w:t>
      </w:r>
    </w:p>
    <w:p w14:paraId="53AA4E3B" w14:textId="77777777" w:rsidR="00437E60" w:rsidRPr="0010014D" w:rsidRDefault="00AF6AF1" w:rsidP="00861441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>TS</w:t>
      </w:r>
      <w:r w:rsidR="00437E60" w:rsidRPr="0010014D">
        <w:rPr>
          <w:rFonts w:ascii="Times New Roman" w:hAnsi="Times New Roman" w:cs="Times New Roman"/>
          <w:sz w:val="26"/>
          <w:szCs w:val="26"/>
        </w:rPr>
        <w:t>. Đường Văn Hiếu (DES-HUSC)</w:t>
      </w:r>
    </w:p>
    <w:p w14:paraId="47881C2D" w14:textId="1E8905B0" w:rsidR="00437E60" w:rsidRPr="0010014D" w:rsidRDefault="00437E60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="00AF6AF1"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 xml:space="preserve">PGS.TS. </w:t>
      </w:r>
      <w:proofErr w:type="spellStart"/>
      <w:r w:rsidR="00DD0424" w:rsidRPr="0010014D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="00DD0424"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D0424" w:rsidRPr="0010014D">
        <w:rPr>
          <w:rFonts w:ascii="Times New Roman" w:hAnsi="Times New Roman" w:cs="Times New Roman"/>
          <w:sz w:val="26"/>
          <w:szCs w:val="26"/>
          <w:lang w:val="en-US"/>
        </w:rPr>
        <w:t>Nguyên</w:t>
      </w:r>
      <w:proofErr w:type="spellEnd"/>
      <w:r w:rsidR="00DD0424"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D0424" w:rsidRPr="0010014D">
        <w:rPr>
          <w:rFonts w:ascii="Times New Roman" w:hAnsi="Times New Roman" w:cs="Times New Roman"/>
          <w:sz w:val="26"/>
          <w:szCs w:val="26"/>
          <w:lang w:val="en-US"/>
        </w:rPr>
        <w:t>Khôi</w:t>
      </w:r>
      <w:proofErr w:type="spellEnd"/>
      <w:r w:rsidRPr="0010014D">
        <w:rPr>
          <w:rFonts w:ascii="Times New Roman" w:hAnsi="Times New Roman" w:cs="Times New Roman"/>
          <w:sz w:val="26"/>
          <w:szCs w:val="26"/>
        </w:rPr>
        <w:t xml:space="preserve"> (FE-HCMUS)</w:t>
      </w:r>
    </w:p>
    <w:p w14:paraId="4BADD605" w14:textId="6F447CDE" w:rsidR="00AC795D" w:rsidRPr="0010014D" w:rsidRDefault="00AC795D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Pr="0010014D">
        <w:rPr>
          <w:rFonts w:ascii="Times New Roman" w:hAnsi="Times New Roman" w:cs="Times New Roman"/>
          <w:sz w:val="26"/>
          <w:szCs w:val="26"/>
        </w:rPr>
        <w:tab/>
      </w:r>
      <w:r w:rsidR="00563E37" w:rsidRPr="0010014D">
        <w:rPr>
          <w:rFonts w:ascii="Times New Roman" w:hAnsi="Times New Roman" w:cs="Times New Roman"/>
          <w:sz w:val="26"/>
          <w:szCs w:val="26"/>
        </w:rPr>
        <w:t xml:space="preserve">PGS.TS. Chế Đình Lý </w:t>
      </w:r>
      <w:r w:rsidR="0060562A" w:rsidRPr="0010014D">
        <w:rPr>
          <w:rFonts w:ascii="Times New Roman" w:hAnsi="Times New Roman" w:cs="Times New Roman"/>
          <w:sz w:val="26"/>
          <w:szCs w:val="26"/>
        </w:rPr>
        <w:t>(TDMU)</w:t>
      </w:r>
    </w:p>
    <w:p w14:paraId="528F721E" w14:textId="5B9721F0" w:rsidR="00563E37" w:rsidRPr="0010014D" w:rsidRDefault="00563E3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Võ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Lê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Phú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014D">
        <w:rPr>
          <w:rFonts w:ascii="Times New Roman" w:hAnsi="Times New Roman" w:cs="Times New Roman"/>
          <w:sz w:val="26"/>
          <w:szCs w:val="26"/>
          <w:lang w:val="pt-BR"/>
        </w:rPr>
        <w:t>(FENR-HCMUT)</w:t>
      </w:r>
    </w:p>
    <w:p w14:paraId="686D3B80" w14:textId="749EEC9A" w:rsidR="00563E37" w:rsidRPr="0010014D" w:rsidRDefault="00563E3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Nguyễn</w:t>
      </w:r>
      <w:proofErr w:type="spellEnd"/>
      <w:r w:rsidRPr="0010014D">
        <w:rPr>
          <w:rFonts w:ascii="Times New Roman" w:hAnsi="Times New Roman" w:cs="Times New Roman"/>
          <w:sz w:val="26"/>
          <w:szCs w:val="26"/>
        </w:rPr>
        <w:t xml:space="preserve"> Tấn Phong</w:t>
      </w: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(HUFI)</w:t>
      </w:r>
    </w:p>
    <w:p w14:paraId="0C92C1D5" w14:textId="64EB753F" w:rsidR="00563E37" w:rsidRPr="0010014D" w:rsidRDefault="00563E3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Lê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Tuấn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(FENR-HCMUAF)</w:t>
      </w:r>
    </w:p>
    <w:p w14:paraId="1A3050D7" w14:textId="4A9A0CD0" w:rsidR="00E571EC" w:rsidRPr="0010014D" w:rsidRDefault="00E571EC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Nguyễn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Ánh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Tuyết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(INEST-HUST)</w:t>
      </w:r>
    </w:p>
    <w:p w14:paraId="47D786B7" w14:textId="5C0B75C5" w:rsidR="00563E37" w:rsidRPr="0010014D" w:rsidRDefault="00563E3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Nguyễn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Thị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Minh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Phương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(DTU)</w:t>
      </w:r>
    </w:p>
    <w:p w14:paraId="3EB1FE14" w14:textId="782AC3DC" w:rsidR="00A07107" w:rsidRPr="0010014D" w:rsidRDefault="00A0710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Phùng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Chí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Sỹ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(NTTU)</w:t>
      </w:r>
    </w:p>
    <w:p w14:paraId="6C29196E" w14:textId="6CE8413F" w:rsidR="00A07107" w:rsidRPr="0010014D" w:rsidRDefault="00A07107" w:rsidP="00A0710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Trần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Thanh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Sơn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(HAU)</w:t>
      </w:r>
    </w:p>
    <w:p w14:paraId="6FF71BC2" w14:textId="64B69A1E" w:rsidR="00A07107" w:rsidRPr="0010014D" w:rsidRDefault="00A07107" w:rsidP="00A0710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PGS.TS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Đỗ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014D">
        <w:rPr>
          <w:rFonts w:ascii="Times New Roman" w:hAnsi="Times New Roman" w:cs="Times New Roman"/>
          <w:sz w:val="26"/>
          <w:szCs w:val="26"/>
          <w:lang w:val="en-US"/>
        </w:rPr>
        <w:t>Bình</w:t>
      </w:r>
      <w:proofErr w:type="spellEnd"/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(HUMG)</w:t>
      </w:r>
    </w:p>
    <w:p w14:paraId="4DD59801" w14:textId="624874D5" w:rsidR="00A07107" w:rsidRPr="0010014D" w:rsidRDefault="00A07107" w:rsidP="00A0710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</w:rPr>
        <w:t>PGS.TS. Lê Thị Trinh</w:t>
      </w: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(HUNRE)</w:t>
      </w:r>
    </w:p>
    <w:p w14:paraId="0FE7BD45" w14:textId="43374C17" w:rsidR="00563E37" w:rsidRPr="00563E37" w:rsidRDefault="00A07107" w:rsidP="00563E37">
      <w:pPr>
        <w:spacing w:before="40" w:after="4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014D">
        <w:rPr>
          <w:rFonts w:ascii="Times New Roman" w:hAnsi="Times New Roman" w:cs="Times New Roman"/>
          <w:sz w:val="26"/>
          <w:szCs w:val="26"/>
        </w:rPr>
        <w:t>PGS.TS. Ngu</w:t>
      </w:r>
      <w:r w:rsidRPr="0010014D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0014D">
        <w:rPr>
          <w:rFonts w:ascii="Times New Roman" w:hAnsi="Times New Roman" w:cs="Times New Roman"/>
          <w:sz w:val="26"/>
          <w:szCs w:val="26"/>
        </w:rPr>
        <w:t>ễn Thị Vân Hà</w:t>
      </w:r>
      <w:r w:rsidRPr="0010014D">
        <w:rPr>
          <w:rFonts w:ascii="Times New Roman" w:hAnsi="Times New Roman" w:cs="Times New Roman"/>
          <w:sz w:val="26"/>
          <w:szCs w:val="26"/>
          <w:lang w:val="en-US"/>
        </w:rPr>
        <w:t xml:space="preserve"> (HCM</w:t>
      </w:r>
      <w:r>
        <w:rPr>
          <w:rFonts w:ascii="Times New Roman" w:hAnsi="Times New Roman" w:cs="Times New Roman"/>
          <w:sz w:val="26"/>
          <w:szCs w:val="26"/>
          <w:lang w:val="en-US"/>
        </w:rPr>
        <w:t>UNRE)</w:t>
      </w:r>
    </w:p>
    <w:p w14:paraId="66F85854" w14:textId="2AD120B0" w:rsidR="00437E60" w:rsidRDefault="00437E60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6AF1">
        <w:rPr>
          <w:rFonts w:ascii="Times New Roman" w:hAnsi="Times New Roman" w:cs="Times New Roman"/>
          <w:sz w:val="26"/>
          <w:szCs w:val="26"/>
        </w:rPr>
        <w:tab/>
      </w:r>
    </w:p>
    <w:p w14:paraId="6061788A" w14:textId="47E638B7" w:rsidR="00AF6AF1" w:rsidRDefault="00AF6AF1" w:rsidP="00861441">
      <w:pPr>
        <w:numPr>
          <w:ilvl w:val="1"/>
          <w:numId w:val="6"/>
        </w:numPr>
        <w:spacing w:before="40"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 t</w:t>
      </w:r>
      <w:r w:rsidR="00C65A47" w:rsidRPr="00AF6AF1">
        <w:rPr>
          <w:rFonts w:ascii="Times New Roman" w:eastAsia="Times New Roman" w:hAnsi="Times New Roman" w:cs="Times New Roman"/>
          <w:color w:val="000000"/>
          <w:sz w:val="26"/>
          <w:szCs w:val="26"/>
        </w:rPr>
        <w:t>hư ký</w:t>
      </w:r>
      <w:r w:rsidR="00574D9F" w:rsidRPr="00AF6A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571E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PGS.</w:t>
      </w:r>
      <w:r>
        <w:rPr>
          <w:rFonts w:ascii="Times New Roman" w:hAnsi="Times New Roman" w:cs="Times New Roman"/>
          <w:sz w:val="26"/>
          <w:szCs w:val="26"/>
        </w:rPr>
        <w:t>TS. Nguyễn Đức Quảng (INEST-HUST)</w:t>
      </w:r>
    </w:p>
    <w:p w14:paraId="1AA903B5" w14:textId="3E9BC060" w:rsidR="00AF6AF1" w:rsidRDefault="00AF6AF1" w:rsidP="00861441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F535E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S. </w:t>
      </w:r>
      <w:proofErr w:type="spellStart"/>
      <w:r w:rsidR="00CF535E">
        <w:rPr>
          <w:rFonts w:ascii="Times New Roman" w:hAnsi="Times New Roman" w:cs="Times New Roman"/>
          <w:sz w:val="26"/>
          <w:szCs w:val="26"/>
          <w:lang w:val="en-US"/>
        </w:rPr>
        <w:t>Dương</w:t>
      </w:r>
      <w:proofErr w:type="spellEnd"/>
      <w:r w:rsidR="00CF53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F535E">
        <w:rPr>
          <w:rFonts w:ascii="Times New Roman" w:hAnsi="Times New Roman" w:cs="Times New Roman"/>
          <w:sz w:val="26"/>
          <w:szCs w:val="26"/>
          <w:lang w:val="en-US"/>
        </w:rPr>
        <w:t>Thị</w:t>
      </w:r>
      <w:proofErr w:type="spellEnd"/>
      <w:r w:rsidR="00CF53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F535E">
        <w:rPr>
          <w:rFonts w:ascii="Times New Roman" w:hAnsi="Times New Roman" w:cs="Times New Roman"/>
          <w:sz w:val="26"/>
          <w:szCs w:val="26"/>
          <w:lang w:val="en-US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(I</w:t>
      </w:r>
      <w:r w:rsidR="00245567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T-VAST)</w:t>
      </w:r>
    </w:p>
    <w:p w14:paraId="6100092C" w14:textId="77777777" w:rsidR="00AF6AF1" w:rsidRDefault="00AF6AF1" w:rsidP="00861441">
      <w:pPr>
        <w:shd w:val="clear" w:color="auto" w:fill="FFFFFF"/>
        <w:spacing w:before="120" w:after="4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 HỘI ĐỒNG KHOA HỌC</w:t>
      </w:r>
    </w:p>
    <w:p w14:paraId="14904994" w14:textId="77777777" w:rsidR="00DD0A96" w:rsidRDefault="00DD0A96" w:rsidP="00DD0A96">
      <w:pPr>
        <w:pStyle w:val="ListParagraph"/>
        <w:numPr>
          <w:ilvl w:val="0"/>
          <w:numId w:val="16"/>
        </w:numPr>
        <w:spacing w:before="40" w:after="4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312E0">
        <w:rPr>
          <w:rFonts w:ascii="Times New Roman" w:hAnsi="Times New Roman" w:cs="Times New Roman"/>
          <w:sz w:val="26"/>
          <w:szCs w:val="26"/>
        </w:rPr>
        <w:t>GS.TS. Huỳnh Trung Hải (HUST)</w:t>
      </w:r>
    </w:p>
    <w:p w14:paraId="359E7CE6" w14:textId="74F05896" w:rsidR="003214E1" w:rsidRDefault="003214E1" w:rsidP="003214E1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GS.TS. Trịnh Văn Tuyên (IET-VAST)</w:t>
      </w:r>
    </w:p>
    <w:p w14:paraId="2E7375D1" w14:textId="77E4ECAA" w:rsidR="003214E1" w:rsidRPr="00321A6A" w:rsidRDefault="003214E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GS.TS. Đặng Đình Kim (IET-</w:t>
      </w:r>
      <w:r w:rsidRPr="00321A6A">
        <w:rPr>
          <w:rFonts w:ascii="Times New Roman" w:hAnsi="Times New Roman" w:cs="Times New Roman"/>
          <w:sz w:val="26"/>
          <w:szCs w:val="26"/>
        </w:rPr>
        <w:t>VAST</w:t>
      </w:r>
      <w:r w:rsidR="00DD185A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596CD5B1" w14:textId="219B2E5D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GS.TS. Nguyễn Việt Anh (IESE-NUCE)</w:t>
      </w:r>
    </w:p>
    <w:p w14:paraId="30CB4E18" w14:textId="136D3098" w:rsidR="003214E1" w:rsidRDefault="003214E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GS.TS. Nguyễn Thị Huệ (IET-VAST)</w:t>
      </w:r>
    </w:p>
    <w:p w14:paraId="0083B852" w14:textId="1C5A2AB2" w:rsidR="003214E1" w:rsidRPr="00A82418" w:rsidRDefault="003214E1" w:rsidP="00321A6A">
      <w:pPr>
        <w:pStyle w:val="ListParagraph"/>
        <w:numPr>
          <w:ilvl w:val="0"/>
          <w:numId w:val="16"/>
        </w:num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418">
        <w:rPr>
          <w:rFonts w:ascii="Times New Roman" w:hAnsi="Times New Roman" w:cs="Times New Roman"/>
          <w:sz w:val="26"/>
          <w:szCs w:val="26"/>
        </w:rPr>
        <w:t xml:space="preserve">GS. </w:t>
      </w:r>
      <w:proofErr w:type="spellStart"/>
      <w:r w:rsidRPr="00A82418">
        <w:rPr>
          <w:rFonts w:ascii="Times New Roman" w:hAnsi="Times New Roman" w:cs="Times New Roman"/>
          <w:sz w:val="26"/>
          <w:szCs w:val="26"/>
          <w:lang w:val="en-US"/>
        </w:rPr>
        <w:t>Kiwao</w:t>
      </w:r>
      <w:proofErr w:type="spellEnd"/>
      <w:r w:rsidRPr="00A8241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418">
        <w:rPr>
          <w:rFonts w:ascii="Times New Roman" w:hAnsi="Times New Roman" w:cs="Times New Roman"/>
          <w:sz w:val="26"/>
          <w:szCs w:val="26"/>
          <w:lang w:val="en-US"/>
        </w:rPr>
        <w:t>Kadokami</w:t>
      </w:r>
      <w:proofErr w:type="spellEnd"/>
      <w:r w:rsidRPr="00A82418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82418">
        <w:rPr>
          <w:rFonts w:ascii="Times New Roman" w:hAnsi="Times New Roman" w:cs="Times New Roman"/>
          <w:sz w:val="26"/>
          <w:szCs w:val="26"/>
          <w:lang w:val="en-US"/>
        </w:rPr>
        <w:t>UoK</w:t>
      </w:r>
      <w:proofErr w:type="spellEnd"/>
      <w:r w:rsidRPr="00A82418">
        <w:rPr>
          <w:rFonts w:ascii="Times New Roman" w:hAnsi="Times New Roman" w:cs="Times New Roman"/>
          <w:sz w:val="26"/>
          <w:szCs w:val="26"/>
          <w:lang w:val="en-US"/>
        </w:rPr>
        <w:t xml:space="preserve"> -Japan)</w:t>
      </w:r>
    </w:p>
    <w:p w14:paraId="1C87965C" w14:textId="7C7293D4" w:rsidR="003214E1" w:rsidRPr="00A82418" w:rsidRDefault="003214E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A82418">
        <w:rPr>
          <w:rFonts w:ascii="Times New Roman" w:hAnsi="Times New Roman" w:cs="Times New Roman"/>
          <w:sz w:val="26"/>
          <w:szCs w:val="26"/>
        </w:rPr>
        <w:t>GS. Ming-Chun Lu (GTM-ERM, CNU)</w:t>
      </w:r>
    </w:p>
    <w:p w14:paraId="3F4ED90B" w14:textId="77777777" w:rsidR="00AC3486" w:rsidRPr="00321A6A" w:rsidRDefault="00AC3486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 xml:space="preserve">PGS.TS. </w:t>
      </w:r>
      <w:r w:rsidR="001B246E" w:rsidRPr="00321A6A">
        <w:rPr>
          <w:rFonts w:ascii="Times New Roman" w:hAnsi="Times New Roman" w:cs="Times New Roman"/>
          <w:sz w:val="26"/>
          <w:szCs w:val="26"/>
        </w:rPr>
        <w:t>Chế Đình Lý</w:t>
      </w:r>
      <w:r w:rsidRPr="00321A6A">
        <w:rPr>
          <w:rFonts w:ascii="Times New Roman" w:hAnsi="Times New Roman" w:cs="Times New Roman"/>
          <w:sz w:val="26"/>
          <w:szCs w:val="26"/>
        </w:rPr>
        <w:t xml:space="preserve"> (TDMU)</w:t>
      </w:r>
    </w:p>
    <w:p w14:paraId="4EE94A7F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 I-Ming Chen (ERM-CNU)</w:t>
      </w:r>
    </w:p>
    <w:p w14:paraId="66DBB942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Nguyễn Văn Công (CTU)</w:t>
      </w:r>
    </w:p>
    <w:p w14:paraId="165F11FD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Nguyễn Phước Dân (FE-HCMUT)</w:t>
      </w:r>
    </w:p>
    <w:p w14:paraId="5841D7CC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Nghiêm Trung Dũng (INEST-HUST)</w:t>
      </w:r>
    </w:p>
    <w:p w14:paraId="0ECEF593" w14:textId="1DABA531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Nguyễn Thị Hà (HUS-VNU)</w:t>
      </w:r>
    </w:p>
    <w:p w14:paraId="57A1978F" w14:textId="538580F4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 xml:space="preserve">PGS.TS. </w:t>
      </w:r>
      <w:proofErr w:type="spellStart"/>
      <w:r w:rsidR="00DD0424" w:rsidRPr="00321A6A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="00DD0424"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D0424" w:rsidRPr="00321A6A">
        <w:rPr>
          <w:rFonts w:ascii="Times New Roman" w:hAnsi="Times New Roman" w:cs="Times New Roman"/>
          <w:sz w:val="26"/>
          <w:szCs w:val="26"/>
          <w:lang w:val="en-US"/>
        </w:rPr>
        <w:t>Nguyên</w:t>
      </w:r>
      <w:proofErr w:type="spellEnd"/>
      <w:r w:rsidR="00DD0424"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D0424" w:rsidRPr="00321A6A">
        <w:rPr>
          <w:rFonts w:ascii="Times New Roman" w:hAnsi="Times New Roman" w:cs="Times New Roman"/>
          <w:sz w:val="26"/>
          <w:szCs w:val="26"/>
          <w:lang w:val="en-US"/>
        </w:rPr>
        <w:t>Khôi</w:t>
      </w:r>
      <w:proofErr w:type="spellEnd"/>
      <w:r w:rsidRPr="00321A6A">
        <w:rPr>
          <w:rFonts w:ascii="Times New Roman" w:hAnsi="Times New Roman" w:cs="Times New Roman"/>
          <w:sz w:val="26"/>
          <w:szCs w:val="26"/>
        </w:rPr>
        <w:t xml:space="preserve"> (FE-HCMUS)</w:t>
      </w:r>
    </w:p>
    <w:p w14:paraId="7099E843" w14:textId="7CEDAB22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Nguyễn Mạnh Khải (</w:t>
      </w:r>
      <w:r w:rsidR="00846DAB" w:rsidRPr="00321A6A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321A6A">
        <w:rPr>
          <w:rFonts w:ascii="Times New Roman" w:hAnsi="Times New Roman" w:cs="Times New Roman"/>
          <w:sz w:val="26"/>
          <w:szCs w:val="26"/>
        </w:rPr>
        <w:t>US-VNU)</w:t>
      </w:r>
    </w:p>
    <w:p w14:paraId="6100F87A" w14:textId="191F8B6E" w:rsidR="007E4671" w:rsidRPr="00321A6A" w:rsidRDefault="00846DAB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21A6A">
        <w:rPr>
          <w:rFonts w:ascii="Times New Roman" w:hAnsi="Times New Roman" w:cs="Times New Roman"/>
          <w:sz w:val="26"/>
          <w:szCs w:val="26"/>
          <w:lang w:val="fr-FR"/>
        </w:rPr>
        <w:t>PGS.</w:t>
      </w:r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TS. </w:t>
      </w:r>
      <w:proofErr w:type="spellStart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>Phạm</w:t>
      </w:r>
      <w:proofErr w:type="spellEnd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>Khắc</w:t>
      </w:r>
      <w:proofErr w:type="spellEnd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>Liệu</w:t>
      </w:r>
      <w:proofErr w:type="spellEnd"/>
      <w:r w:rsidR="007E4671"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(DES-HUSC)</w:t>
      </w:r>
    </w:p>
    <w:p w14:paraId="2CF78E2A" w14:textId="77777777" w:rsidR="00694B4E" w:rsidRPr="00321A6A" w:rsidRDefault="00694B4E" w:rsidP="00321A6A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21A6A">
        <w:rPr>
          <w:rFonts w:ascii="Times New Roman" w:hAnsi="Times New Roman" w:cs="Times New Roman"/>
          <w:sz w:val="26"/>
          <w:szCs w:val="26"/>
        </w:rPr>
        <w:t>PGS. TS. Hoàng Công Tín</w:t>
      </w:r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21A6A">
        <w:rPr>
          <w:rFonts w:ascii="Times New Roman" w:hAnsi="Times New Roman" w:cs="Times New Roman"/>
          <w:sz w:val="26"/>
          <w:szCs w:val="26"/>
        </w:rPr>
        <w:t>(DES-HUSC)</w:t>
      </w:r>
    </w:p>
    <w:p w14:paraId="6FBFD784" w14:textId="7F6AFB38" w:rsidR="00846DAB" w:rsidRPr="00321A6A" w:rsidRDefault="00846DAB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PGS.TS.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fr-FR"/>
        </w:rPr>
        <w:t>Đỗ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fr-FR"/>
        </w:rPr>
        <w:t>Văn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fr-FR"/>
        </w:rPr>
        <w:t>Mạnh</w:t>
      </w:r>
      <w:proofErr w:type="spellEnd"/>
      <w:r w:rsidR="003214E1"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214E1" w:rsidRPr="00321A6A">
        <w:rPr>
          <w:rFonts w:ascii="Times New Roman" w:hAnsi="Times New Roman" w:cs="Times New Roman"/>
          <w:sz w:val="26"/>
          <w:szCs w:val="26"/>
        </w:rPr>
        <w:t>(IET-VAST)</w:t>
      </w:r>
    </w:p>
    <w:p w14:paraId="7D49483E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Trần Việt Nga (FE-NUCE)</w:t>
      </w:r>
    </w:p>
    <w:p w14:paraId="7F657040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PGS.TS.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fr-FR"/>
        </w:rPr>
        <w:t>Trần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fr-FR"/>
        </w:rPr>
        <w:t>Văn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fr-FR"/>
        </w:rPr>
        <w:t xml:space="preserve"> Quang (FE-DUT-DU)</w:t>
      </w:r>
    </w:p>
    <w:p w14:paraId="71903FA8" w14:textId="77777777" w:rsidR="007E4671" w:rsidRPr="00321A6A" w:rsidRDefault="007E467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TS. Mikiya Tanaka (AIST-Japan)</w:t>
      </w:r>
    </w:p>
    <w:p w14:paraId="31B5F58A" w14:textId="77777777" w:rsidR="005E0E13" w:rsidRPr="00321A6A" w:rsidRDefault="005E0E13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Lê Quốc Tuấn (FERN-HCMUAF)</w:t>
      </w:r>
    </w:p>
    <w:p w14:paraId="2C998C1F" w14:textId="77777777" w:rsidR="005E0E13" w:rsidRPr="00321A6A" w:rsidRDefault="005E0E13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TS. Võ Châu Tuấn (BEF-UED)</w:t>
      </w:r>
    </w:p>
    <w:p w14:paraId="4FBBF765" w14:textId="58749775" w:rsidR="00846DAB" w:rsidRPr="00321A6A" w:rsidRDefault="00846DAB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PGS.TS.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en-US"/>
        </w:rPr>
        <w:t>Nguyễn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en-US"/>
        </w:rPr>
        <w:t>Ánh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hAnsi="Times New Roman" w:cs="Times New Roman"/>
          <w:sz w:val="26"/>
          <w:szCs w:val="26"/>
          <w:lang w:val="en-US"/>
        </w:rPr>
        <w:t>Tuyết</w:t>
      </w:r>
      <w:proofErr w:type="spellEnd"/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(INEST-HUST)</w:t>
      </w:r>
    </w:p>
    <w:p w14:paraId="0BE34A02" w14:textId="0F4E70A6" w:rsidR="00896DB4" w:rsidRPr="00321A6A" w:rsidRDefault="00896DB4" w:rsidP="00321A6A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21A6A">
        <w:rPr>
          <w:rFonts w:ascii="Times New Roman" w:hAnsi="Times New Roman" w:cs="Times New Roman"/>
          <w:sz w:val="26"/>
          <w:szCs w:val="26"/>
        </w:rPr>
        <w:t>PGS.TS. Ngu</w:t>
      </w:r>
      <w:r w:rsidRPr="00321A6A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321A6A">
        <w:rPr>
          <w:rFonts w:ascii="Times New Roman" w:hAnsi="Times New Roman" w:cs="Times New Roman"/>
          <w:sz w:val="26"/>
          <w:szCs w:val="26"/>
        </w:rPr>
        <w:t>ễn Thị Vân Hà</w:t>
      </w:r>
      <w:r w:rsidRPr="00321A6A">
        <w:rPr>
          <w:rFonts w:ascii="Times New Roman" w:hAnsi="Times New Roman" w:cs="Times New Roman"/>
          <w:sz w:val="26"/>
          <w:szCs w:val="26"/>
          <w:lang w:val="en-US"/>
        </w:rPr>
        <w:t xml:space="preserve"> (HCMUNRE)</w:t>
      </w:r>
    </w:p>
    <w:p w14:paraId="5AD54CC9" w14:textId="58241326" w:rsidR="00AF6AF1" w:rsidRDefault="00AF6AF1" w:rsidP="00321A6A">
      <w:pPr>
        <w:pStyle w:val="ListParagraph"/>
        <w:numPr>
          <w:ilvl w:val="0"/>
          <w:numId w:val="16"/>
        </w:numPr>
        <w:spacing w:before="40" w:after="4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1A6A">
        <w:rPr>
          <w:rFonts w:ascii="Times New Roman" w:hAnsi="Times New Roman" w:cs="Times New Roman"/>
          <w:sz w:val="26"/>
          <w:szCs w:val="26"/>
        </w:rPr>
        <w:t>TS. Nguyễn Tiến Vinh (UTS-Australia)</w:t>
      </w:r>
    </w:p>
    <w:p w14:paraId="1B1B9999" w14:textId="77777777" w:rsidR="00861441" w:rsidRPr="00321A6A" w:rsidRDefault="00861441" w:rsidP="00321A6A">
      <w:pPr>
        <w:spacing w:before="40" w:after="4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0CE03F0D" w14:textId="77777777" w:rsidR="00097E7F" w:rsidRPr="00321A6A" w:rsidRDefault="00AF6AF1" w:rsidP="00321A6A">
      <w:pPr>
        <w:spacing w:before="40" w:after="4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A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10</w:t>
      </w:r>
      <w:r w:rsidR="00097E7F" w:rsidRPr="00321A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 </w:t>
      </w:r>
      <w:r w:rsidR="00097E7F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NGÔN NGỮ </w:t>
      </w:r>
      <w:r w:rsidR="00192544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DIỄN ĐÀN</w:t>
      </w:r>
      <w:r w:rsidR="00861441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097E7F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Tiếng Anh</w:t>
      </w:r>
    </w:p>
    <w:p w14:paraId="11DF9F9B" w14:textId="77777777" w:rsidR="00C65A47" w:rsidRPr="00321A6A" w:rsidRDefault="00AF6AF1" w:rsidP="00321A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A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</w:t>
      </w:r>
      <w:r w:rsidR="00C65A47" w:rsidRPr="00321A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 </w:t>
      </w:r>
      <w:r w:rsidR="00097E7F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BỐ, XUẤT BẢN VÀ TRÌNH BÀY BÁO CÁO KHOA HỌC</w:t>
      </w:r>
    </w:p>
    <w:p w14:paraId="4AFAB488" w14:textId="0498F652" w:rsidR="003A3D0C" w:rsidRPr="00321A6A" w:rsidRDefault="0071120C" w:rsidP="00321A6A">
      <w:pPr>
        <w:spacing w:before="120" w:after="4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7E7F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</w:t>
      </w:r>
      <w:r w:rsidR="003A3D0C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bài báo</w:t>
      </w:r>
      <w:r w:rsidR="00097E7F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học </w:t>
      </w:r>
      <w:r w:rsidR="00E903D9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gửi đúng thời hạn và quy cách sẽ được tiến hành phản biện, biên tập và đăng trên số </w:t>
      </w:r>
      <w:proofErr w:type="spellStart"/>
      <w:r w:rsidR="00846DAB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chuyên</w:t>
      </w:r>
      <w:proofErr w:type="spellEnd"/>
      <w:r w:rsidR="00846DAB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san</w:t>
      </w:r>
      <w:proofErr w:type="spellEnd"/>
      <w:r w:rsidR="00846DAB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903D9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của Tạp chí Khoa học và Công nghệ - Viện Hàn lâm Khoa học và Công nghệ Việt Nam</w:t>
      </w:r>
      <w:r w:rsidR="00E903D9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592170A7" w14:textId="36E1DE61" w:rsidR="00E903D9" w:rsidRPr="00321A6A" w:rsidRDefault="00846DAB" w:rsidP="00321A6A">
      <w:pPr>
        <w:spacing w:before="40" w:after="4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="00BF5AC2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903D9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trình bày tại các phiên của hội thảo </w:t>
      </w:r>
    </w:p>
    <w:p w14:paraId="4BFEFD5F" w14:textId="3BE0EBC0" w:rsidR="00BF5AC2" w:rsidRPr="00321A6A" w:rsidRDefault="00846DAB" w:rsidP="00321A6A">
      <w:pPr>
        <w:spacing w:before="40" w:after="4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r w:rsidR="00BF5AC2"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Báo cáo poster kích cỡ A0 in một mặt.</w:t>
      </w:r>
    </w:p>
    <w:p w14:paraId="6DC261A9" w14:textId="77777777" w:rsidR="001378E3" w:rsidRPr="00321A6A" w:rsidRDefault="003A3D0C" w:rsidP="00321A6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</w:t>
      </w:r>
      <w:r w:rsidR="00916581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1378E3"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QUY CÁCH </w:t>
      </w:r>
      <w:r w:rsidRPr="0032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BÀI BÁO</w:t>
      </w:r>
    </w:p>
    <w:p w14:paraId="634199DE" w14:textId="760ED20A" w:rsidR="00AF2913" w:rsidRPr="00321A6A" w:rsidRDefault="003A3D0C" w:rsidP="00321A6A">
      <w:pPr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toàn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="00A839E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trình bày theo</w:t>
      </w:r>
      <w:r w:rsidR="00AF2913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F2913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biểu</w:t>
      </w:r>
      <w:proofErr w:type="spellEnd"/>
      <w:r w:rsidR="00AF2913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F2913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yêu cầu của Tạp chí Khoa học và Công nghệ, VAST (</w:t>
      </w:r>
      <w:r w:rsidR="00F86756">
        <w:fldChar w:fldCharType="begin"/>
      </w:r>
      <w:r w:rsidR="00F86756">
        <w:instrText xml:space="preserve"> HYPERLINK "http://vjs.ac.vn/index.php/jst" </w:instrText>
      </w:r>
      <w:r w:rsidR="00F86756">
        <w:fldChar w:fldCharType="separate"/>
      </w:r>
      <w:r w:rsidRPr="00321A6A">
        <w:rPr>
          <w:rStyle w:val="Hyperlink"/>
          <w:rFonts w:ascii="Times New Roman" w:eastAsia="Times New Roman" w:hAnsi="Times New Roman" w:cs="Times New Roman"/>
          <w:sz w:val="26"/>
          <w:szCs w:val="26"/>
        </w:rPr>
        <w:t>http://vjs.ac.vn/index.php/jst</w:t>
      </w:r>
      <w:r w:rsidR="00F86756">
        <w:rPr>
          <w:rStyle w:val="Hyperlink"/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AF2913"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</w:p>
    <w:p w14:paraId="1B30A346" w14:textId="3AE8E5CE" w:rsidR="00AF2913" w:rsidRDefault="00AF2913" w:rsidP="00321A6A">
      <w:pPr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7111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="0077111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qua website</w:t>
      </w:r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Hội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Hội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khoa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học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phản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duyệt</w:t>
      </w:r>
      <w:proofErr w:type="spellEnd"/>
      <w:r w:rsidRPr="00321A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hyperlink r:id="rId8" w:history="1">
        <w:r w:rsidR="0011613D" w:rsidRPr="002E7346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t>http://ifgtm.vn/submissions.aspx</w:t>
        </w:r>
      </w:hyperlink>
      <w:r w:rsidR="0011613D">
        <w:rPr>
          <w:rStyle w:val="Hyperlink"/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45FA748" w14:textId="577A2E48" w:rsidR="003F2207" w:rsidRPr="003F2207" w:rsidRDefault="00AF2913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C1A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3C1A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C1A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online qua website: </w:t>
      </w:r>
      <w:hyperlink r:id="rId9" w:history="1">
        <w:r w:rsidR="0011613D" w:rsidRPr="003F2207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t>https://vjs.ac.vn/index.php/jst/about/submissions</w:t>
        </w:r>
      </w:hyperlink>
      <w:r w:rsidR="003F2207" w:rsidRPr="003F2207">
        <w:rPr>
          <w:rStyle w:val="Hyperlink"/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3F2207" w:rsidRP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t</w:t>
      </w:r>
      <w:r w:rsidR="003F2207" w:rsidRPr="003F2207">
        <w:rPr>
          <w:rFonts w:ascii="Times New Roman" w:hAnsi="Times New Roman" w:cs="Times New Roman"/>
          <w:color w:val="000000"/>
          <w:sz w:val="26"/>
          <w:szCs w:val="26"/>
        </w:rPr>
        <w:t>uy nhiên cần lưu ý</w:t>
      </w:r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F2207">
        <w:rPr>
          <w:rFonts w:ascii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3F2207" w:rsidRPr="003F220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B81CCB7" w14:textId="603AB688" w:rsidR="0011613D" w:rsidRPr="00957439" w:rsidRDefault="003F2207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F2207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  <w:tab/>
      </w:r>
      <w:r w:rsidRPr="00957439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  <w:lang w:val="en-US"/>
        </w:rPr>
        <w:t xml:space="preserve">+ </w:t>
      </w:r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</w:rPr>
        <w:t>họn đúng Chuyên mục cần gửi là: INTERNATIONAL FORUM ON GREEN TECHNOLOGY AND MANAGEMENT (IFGTM)</w:t>
      </w: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BB08149" w14:textId="0D00B33D" w:rsidR="003F2207" w:rsidRPr="00957439" w:rsidRDefault="003F2207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  <w:t xml:space="preserve">+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kê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đầy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đủ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viết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bao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hệ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khác</w:t>
      </w:r>
      <w:proofErr w:type="spellEnd"/>
      <w:r w:rsidR="007877D1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email,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....)</w:t>
      </w:r>
    </w:p>
    <w:p w14:paraId="29767211" w14:textId="4D348C57" w:rsidR="003F2207" w:rsidRPr="00957439" w:rsidRDefault="003F2207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  <w:t xml:space="preserve">+ Khi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kê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Keywords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hệ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thống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lưu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ý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gõ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riêng</w:t>
      </w:r>
      <w:proofErr w:type="spellEnd"/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lẻ</w:t>
      </w:r>
      <w:proofErr w:type="spellEnd"/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từng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keywords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copy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tất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key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rồi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dán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="00BD61D9"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73F8C5BC" w14:textId="42A606B5" w:rsidR="00BD61D9" w:rsidRDefault="00BD61D9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  <w:t xml:space="preserve">+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Tiêu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submit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dùng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kiểu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Template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tạp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574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DD48838" w14:textId="7071DEEB" w:rsidR="00AF2913" w:rsidRDefault="00AF2913" w:rsidP="00AD5D3B">
      <w:pPr>
        <w:shd w:val="clear" w:color="auto" w:fill="FFFFFF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Lưu</w:t>
      </w:r>
      <w:proofErr w:type="spellEnd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ý: C</w:t>
      </w:r>
      <w:r w:rsidR="003A3D0C" w:rsidRPr="003F2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ác bài báo phải đáp ứng </w:t>
      </w:r>
      <w:proofErr w:type="spellStart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3F220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A3D0C" w:rsidRPr="003F2207">
        <w:rPr>
          <w:rFonts w:ascii="Times New Roman" w:eastAsia="Times New Roman" w:hAnsi="Times New Roman" w:cs="Times New Roman"/>
          <w:color w:val="000000"/>
          <w:sz w:val="26"/>
          <w:szCs w:val="26"/>
        </w:rPr>
        <w:t>các yêu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ầ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 gồm: </w:t>
      </w:r>
    </w:p>
    <w:p w14:paraId="4081A973" w14:textId="77777777" w:rsidR="00AF2913" w:rsidRDefault="00AF2913" w:rsidP="00AF2913">
      <w:pPr>
        <w:shd w:val="clear" w:color="auto" w:fill="FFFFFF"/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1378E3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>óm tắt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bài báo</w:t>
      </w:r>
      <w:r w:rsidR="001378E3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độ dài không quá 200 từ, kèm t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heo 3-5 từ khóa cho mỗi tóm tắt; </w:t>
      </w:r>
    </w:p>
    <w:p w14:paraId="14BF5993" w14:textId="77777777" w:rsidR="00AF2913" w:rsidRPr="00AF2913" w:rsidRDefault="00AF2913" w:rsidP="00AF2913">
      <w:pPr>
        <w:shd w:val="clear" w:color="auto" w:fill="FFFFFF"/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r w:rsidR="001378E3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>bài báo</w:t>
      </w:r>
      <w:r w:rsidR="001378E3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3D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toàn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quá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</w:p>
    <w:p w14:paraId="03A6F5A2" w14:textId="77777777" w:rsidR="00AF2913" w:rsidRPr="00AF2913" w:rsidRDefault="00AF2913" w:rsidP="00AF2913">
      <w:pPr>
        <w:shd w:val="clear" w:color="auto" w:fill="FFFFFF"/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proofErr w:type="spellStart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hơn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</w:p>
    <w:p w14:paraId="36DC4C7C" w14:textId="296ADCD7" w:rsidR="00A86D45" w:rsidRDefault="00AF2913" w:rsidP="00AF2913">
      <w:pPr>
        <w:shd w:val="clear" w:color="auto" w:fill="FFFFFF"/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proofErr w:type="spellStart"/>
      <w:r w:rsidR="003A3D0C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A86D45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86D45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1378E3" w:rsidRP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="001378E3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tên 1 tác giả không được chấp nhận. </w:t>
      </w:r>
    </w:p>
    <w:p w14:paraId="3C6F0378" w14:textId="50EED46C" w:rsidR="00C65A47" w:rsidRPr="00B95A1B" w:rsidRDefault="001378E3" w:rsidP="00FC76A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D065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F2913" w:rsidRPr="00AF2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 MỐC THỜI GIAN QUAN TRỌNG</w:t>
      </w:r>
    </w:p>
    <w:p w14:paraId="5EE1C57D" w14:textId="45A1F492" w:rsidR="002426B9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="002426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Ngày</w:t>
      </w:r>
      <w:proofErr w:type="spellEnd"/>
      <w:r w:rsidR="002426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</w:t>
      </w:r>
      <w:r w:rsidR="00252F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0</w:t>
      </w:r>
      <w:r w:rsidR="002426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/3/2022: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Kêu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gọi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426B9" w:rsidRPr="002426B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2426B9" w:rsidRPr="002426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</w:p>
    <w:p w14:paraId="09E4E4F2" w14:textId="2BF1742A" w:rsidR="00C65A47" w:rsidRPr="00CF535E" w:rsidRDefault="002426B9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- </w:t>
      </w:r>
      <w:r w:rsidR="009C6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Ngày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15/4/2022</w:t>
      </w:r>
      <w:r w:rsidR="009C6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hạn </w:t>
      </w:r>
      <w:r w:rsidR="00D065BC">
        <w:rPr>
          <w:rFonts w:ascii="Times New Roman" w:eastAsia="Times New Roman" w:hAnsi="Times New Roman" w:cs="Times New Roman"/>
          <w:color w:val="000000"/>
          <w:sz w:val="26"/>
          <w:szCs w:val="26"/>
        </w:rPr>
        <w:t>cuối cùng nộp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tóm tắt </w:t>
      </w:r>
      <w:r w:rsidR="00D065BC">
        <w:rPr>
          <w:rFonts w:ascii="Times New Roman" w:eastAsia="Times New Roman" w:hAnsi="Times New Roman" w:cs="Times New Roman"/>
          <w:color w:val="000000"/>
          <w:sz w:val="26"/>
          <w:szCs w:val="26"/>
        </w:rPr>
        <w:t>bài báo</w:t>
      </w:r>
      <w:r w:rsidR="00D065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65BC" w:rsidRPr="00D065B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(nộp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 xml:space="preserve">qua email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>thảo</w:t>
      </w:r>
      <w:proofErr w:type="spellEnd"/>
      <w:r w:rsidR="001800C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 xml:space="preserve"> </w:t>
      </w:r>
      <w:r w:rsidR="00D065BC" w:rsidRPr="00D065B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)</w:t>
      </w:r>
      <w:proofErr w:type="gramEnd"/>
      <w:r w:rsidR="00CF535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en-US"/>
        </w:rPr>
        <w:t>.</w:t>
      </w:r>
    </w:p>
    <w:p w14:paraId="2D2FBCEE" w14:textId="554CE462" w:rsidR="00C65A47" w:rsidRPr="00C65A47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9C6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Ngày </w:t>
      </w:r>
      <w:r w:rsidR="00D065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 w:rsidR="00916581" w:rsidRPr="00B95A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/20</w:t>
      </w:r>
      <w:r w:rsidR="002426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22</w:t>
      </w:r>
      <w:r w:rsidR="009C6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hạn thông báo cho tác giả </w:t>
      </w:r>
      <w:r w:rsidR="00D065BC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được/không được chấp nhận </w:t>
      </w:r>
      <w:r w:rsidR="009C6696">
        <w:rPr>
          <w:rFonts w:ascii="Times New Roman" w:eastAsia="Times New Roman" w:hAnsi="Times New Roman" w:cs="Times New Roman"/>
          <w:color w:val="000000"/>
          <w:sz w:val="26"/>
          <w:szCs w:val="26"/>
        </w:rPr>
        <w:t>tóm tắt</w:t>
      </w:r>
      <w:r w:rsidR="00D065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bài báo.</w:t>
      </w:r>
    </w:p>
    <w:p w14:paraId="1B6FC5F6" w14:textId="20B1D31C" w:rsidR="00C65A47" w:rsidRPr="00D065BC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Ngày </w:t>
      </w:r>
      <w:r w:rsidR="002426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15</w:t>
      </w:r>
      <w:r w:rsidR="00C65A47" w:rsidRPr="00C65A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</w:t>
      </w:r>
      <w:r w:rsidR="00D065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C65A47" w:rsidRPr="00C65A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/20</w:t>
      </w:r>
      <w:r w:rsidR="002426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C65A47" w:rsidRPr="00C65A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hạn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cuối </w:t>
      </w:r>
      <w:r w:rsidR="00D065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tác giả gửi toàn văn bài báo </w:t>
      </w:r>
      <w:r w:rsidR="00D065B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(nộp trực tuyến</w:t>
      </w:r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trên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website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của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tạp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chí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Khoa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học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và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Công</w:t>
      </w:r>
      <w:proofErr w:type="spellEnd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426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nghệ</w:t>
      </w:r>
      <w:proofErr w:type="spellEnd"/>
      <w:r w:rsidR="00D065B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14:paraId="2A0A3D7E" w14:textId="64353711" w:rsidR="00AE29A0" w:rsidRPr="003C1A38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85A4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Ngày 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30/7/2022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Hoàn thành phản biện bài báo</w:t>
      </w:r>
      <w:r w:rsidR="003C1A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C1A38" w:rsidRPr="003C1A38">
        <w:rPr>
          <w:rFonts w:ascii="Times New Roman" w:eastAsia="Times New Roman" w:hAnsi="Times New Roman" w:cs="Times New Roman"/>
          <w:color w:val="000000"/>
          <w:sz w:val="26"/>
          <w:szCs w:val="26"/>
        </w:rPr>
        <w:t>và thông báo bài báo được chấp nhận</w:t>
      </w:r>
      <w:r w:rsidR="003C1A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65E5DD6B" w14:textId="38BA8CED" w:rsidR="00C65A47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Ngày 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20/8/2022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85A4A">
        <w:rPr>
          <w:rFonts w:ascii="Times New Roman" w:eastAsia="Times New Roman" w:hAnsi="Times New Roman" w:cs="Times New Roman"/>
          <w:color w:val="000000"/>
          <w:sz w:val="26"/>
          <w:szCs w:val="26"/>
        </w:rPr>
        <w:t>Hạn cuối nộp bài báo chỉnh sửa.</w:t>
      </w:r>
    </w:p>
    <w:p w14:paraId="3E6C391F" w14:textId="1521AE08" w:rsidR="0099242F" w:rsidRPr="0099242F" w:rsidRDefault="0099242F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242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- Ngày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30/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 thường trực HĐKH soát xét lần cuối các bài báo.</w:t>
      </w:r>
    </w:p>
    <w:p w14:paraId="58D83FA3" w14:textId="3C16AAD6" w:rsidR="00AE29A0" w:rsidRDefault="00AE29A0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Ngày 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/10/</w:t>
      </w:r>
      <w:r w:rsidR="003C1A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D85A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Hoàn thành </w:t>
      </w:r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bản </w:t>
      </w:r>
      <w:r w:rsidRPr="00D85A4A">
        <w:rPr>
          <w:rFonts w:ascii="Times New Roman" w:eastAsia="Times New Roman" w:hAnsi="Times New Roman" w:cs="Times New Roman"/>
          <w:color w:val="000000"/>
          <w:sz w:val="26"/>
          <w:szCs w:val="26"/>
        </w:rPr>
        <w:t>in số</w:t>
      </w:r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đặc biệt</w:t>
      </w:r>
      <w:r w:rsidRPr="00D85A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Tạp chí Khoa học và Công nghệ</w:t>
      </w:r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CA4B945" w14:textId="61547F17" w:rsidR="00CB5B59" w:rsidRDefault="00CB5B59" w:rsidP="00861441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27/10/2022: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7B0E4733" w14:textId="3A5058EB" w:rsidR="00C65A47" w:rsidRPr="00C65A47" w:rsidRDefault="00C65A47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9924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KINH PHÍ</w:t>
      </w:r>
      <w:r w:rsidR="00AF2913" w:rsidRPr="00AF2913">
        <w:rPr>
          <w:rFonts w:ascii="Times New Roman" w:hAnsi="Times New Roman"/>
          <w:b/>
          <w:sz w:val="24"/>
          <w:szCs w:val="24"/>
        </w:rPr>
        <w:t xml:space="preserve"> </w:t>
      </w:r>
      <w:r w:rsidR="00AF2913" w:rsidRPr="00810F63">
        <w:rPr>
          <w:rFonts w:ascii="Times New Roman" w:hAnsi="Times New Roman"/>
          <w:b/>
          <w:sz w:val="24"/>
          <w:szCs w:val="24"/>
        </w:rPr>
        <w:t>THAM DỰ, XUẤT BẢN</w:t>
      </w:r>
    </w:p>
    <w:p w14:paraId="2303587D" w14:textId="15783D18" w:rsidR="00424448" w:rsidRPr="00424448" w:rsidRDefault="00424448" w:rsidP="00424448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phí phản biện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1.000</w:t>
      </w:r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</w:rPr>
        <w:t>.000 đồng/bài báo gửi đến hội thảo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phản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</w:t>
      </w:r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inh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phí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="00846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526675B9" w14:textId="6008688C" w:rsidR="00424448" w:rsidRPr="00424448" w:rsidRDefault="00424448" w:rsidP="00424448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phí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toàn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in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quyển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750.000đ/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phí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313E0481" w14:textId="276E0ACE" w:rsidR="00424448" w:rsidRDefault="00424448" w:rsidP="00424448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nghiên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cứu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sinh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cao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thuộc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mạng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lưới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="005F436D"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="005F436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giảm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50%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phí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bài</w:t>
      </w:r>
      <w:proofErr w:type="spellEnd"/>
      <w:r w:rsidRPr="004244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 </w:t>
      </w:r>
    </w:p>
    <w:p w14:paraId="569E364B" w14:textId="01D71FA4" w:rsidR="00AF2913" w:rsidRPr="00810F63" w:rsidRDefault="00AF2913" w:rsidP="00424448">
      <w:pPr>
        <w:shd w:val="clear" w:color="auto" w:fill="FFFFFF"/>
        <w:spacing w:before="6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810F63">
        <w:rPr>
          <w:rFonts w:ascii="Times New Roman" w:hAnsi="Times New Roman"/>
          <w:b/>
          <w:sz w:val="24"/>
          <w:szCs w:val="24"/>
        </w:rPr>
        <w:t>. ĐÓNG GÓP/TÀI TRỢ CHO HỘI NGHỊ</w:t>
      </w:r>
    </w:p>
    <w:p w14:paraId="0E95C1D4" w14:textId="77777777" w:rsidR="00AF2913" w:rsidRDefault="00AF2913" w:rsidP="00AF2913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10F63">
        <w:rPr>
          <w:rFonts w:ascii="Times New Roman" w:hAnsi="Times New Roman"/>
          <w:sz w:val="24"/>
          <w:szCs w:val="24"/>
        </w:rPr>
        <w:t>- Các trường/đơn vị thành viên: 10.000.000đ/đơn vị</w:t>
      </w:r>
    </w:p>
    <w:p w14:paraId="223988AE" w14:textId="0763E3EE" w:rsidR="00AF2913" w:rsidRPr="0020738B" w:rsidRDefault="00AF2913" w:rsidP="00AF2913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20738B">
        <w:rPr>
          <w:rFonts w:ascii="Times New Roman" w:hAnsi="Times New Roman"/>
          <w:sz w:val="24"/>
          <w:szCs w:val="24"/>
        </w:rPr>
        <w:t xml:space="preserve">- Các tác giả tham gia hội thảo: nộp kinh phí theo như quy định của Mục </w:t>
      </w:r>
      <w:r w:rsidR="00424448">
        <w:rPr>
          <w:rFonts w:ascii="Times New Roman" w:hAnsi="Times New Roman"/>
          <w:sz w:val="24"/>
          <w:szCs w:val="24"/>
          <w:lang w:val="en-US"/>
        </w:rPr>
        <w:t>14</w:t>
      </w:r>
      <w:r w:rsidRPr="0020738B">
        <w:rPr>
          <w:rFonts w:ascii="Times New Roman" w:hAnsi="Times New Roman"/>
          <w:sz w:val="24"/>
          <w:szCs w:val="24"/>
        </w:rPr>
        <w:t>.</w:t>
      </w:r>
    </w:p>
    <w:p w14:paraId="143D4A90" w14:textId="77777777" w:rsidR="00AF2913" w:rsidRPr="00810F63" w:rsidRDefault="00AF2913" w:rsidP="00AF2913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10F63">
        <w:rPr>
          <w:rFonts w:ascii="Times New Roman" w:hAnsi="Times New Roman"/>
          <w:sz w:val="24"/>
          <w:szCs w:val="24"/>
        </w:rPr>
        <w:t>- Tài trợ từ các đơn vị khác: công ty, đơn vị đối tác,…Ban tổ chức trân trọng kính mời và cám ơn các đơn vị và cá nhân tài trợ cho Hội</w:t>
      </w:r>
      <w:r w:rsidRPr="0020738B">
        <w:rPr>
          <w:rFonts w:ascii="Times New Roman" w:hAnsi="Times New Roman"/>
          <w:sz w:val="24"/>
          <w:szCs w:val="24"/>
        </w:rPr>
        <w:t xml:space="preserve"> </w:t>
      </w:r>
      <w:r w:rsidRPr="00810F63">
        <w:rPr>
          <w:rFonts w:ascii="Times New Roman" w:hAnsi="Times New Roman"/>
          <w:sz w:val="24"/>
          <w:szCs w:val="24"/>
        </w:rPr>
        <w:t>thảo.</w:t>
      </w:r>
    </w:p>
    <w:p w14:paraId="68F80463" w14:textId="77777777" w:rsidR="00AF2913" w:rsidRPr="00810F63" w:rsidRDefault="00AF2913" w:rsidP="00AF2913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10F63">
        <w:rPr>
          <w:rFonts w:ascii="Times New Roman" w:hAnsi="Times New Roman"/>
          <w:sz w:val="24"/>
          <w:szCs w:val="24"/>
        </w:rPr>
        <w:t>Mọi kinh phí đóng góp/ tài trợ cho hội nghị xin chuyển về số tài khoản sau:</w:t>
      </w:r>
    </w:p>
    <w:p w14:paraId="0DCD3078" w14:textId="5493CF49" w:rsidR="00AF2913" w:rsidRDefault="00AF2913" w:rsidP="00AF2913">
      <w:pPr>
        <w:shd w:val="clear" w:color="auto" w:fill="FFFFFF"/>
        <w:spacing w:before="60" w:after="60"/>
        <w:ind w:left="720"/>
        <w:rPr>
          <w:rFonts w:ascii="Times New Roman" w:hAnsi="Times New Roman"/>
          <w:bCs/>
          <w:color w:val="222222"/>
          <w:sz w:val="24"/>
          <w:szCs w:val="24"/>
          <w:lang w:val="en-US"/>
        </w:rPr>
      </w:pPr>
      <w:r w:rsidRPr="00810F63">
        <w:rPr>
          <w:rFonts w:ascii="Times New Roman" w:hAnsi="Times New Roman"/>
          <w:bCs/>
          <w:color w:val="222222"/>
          <w:sz w:val="24"/>
          <w:szCs w:val="24"/>
        </w:rPr>
        <w:t xml:space="preserve">Chủ tài khoản: </w:t>
      </w:r>
      <w:r w:rsidR="008F5690">
        <w:rPr>
          <w:rFonts w:ascii="Times New Roman" w:hAnsi="Times New Roman"/>
          <w:bCs/>
          <w:color w:val="222222"/>
          <w:sz w:val="24"/>
          <w:szCs w:val="24"/>
          <w:lang w:val="en-US"/>
        </w:rPr>
        <w:t>VIỆN CÔNG NGHỆ MÔI TRƯỜNG</w:t>
      </w:r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</w:p>
    <w:p w14:paraId="515FFA54" w14:textId="14D846C9" w:rsidR="00E53C01" w:rsidRPr="008F5690" w:rsidRDefault="00E53C01" w:rsidP="00AF2913">
      <w:pPr>
        <w:shd w:val="clear" w:color="auto" w:fill="FFFFFF"/>
        <w:spacing w:before="60" w:after="60"/>
        <w:ind w:left="720"/>
        <w:rPr>
          <w:rFonts w:ascii="Times New Roman" w:hAnsi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Địa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chỉ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: 18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Hoàng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Quốc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Việt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Cầu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Giấy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Hà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Nội</w:t>
      </w:r>
      <w:proofErr w:type="spellEnd"/>
    </w:p>
    <w:p w14:paraId="13C931A8" w14:textId="61C1E113" w:rsidR="00AF2913" w:rsidRDefault="00AF2913" w:rsidP="00AF2913">
      <w:pPr>
        <w:shd w:val="clear" w:color="auto" w:fill="FFFFFF"/>
        <w:spacing w:before="60" w:after="60"/>
        <w:ind w:left="720"/>
        <w:rPr>
          <w:rFonts w:ascii="Times New Roman" w:hAnsi="Times New Roman"/>
          <w:bCs/>
          <w:color w:val="222222"/>
          <w:sz w:val="24"/>
          <w:szCs w:val="24"/>
          <w:lang w:val="en-US"/>
        </w:rPr>
      </w:pPr>
      <w:r w:rsidRPr="00810F63">
        <w:rPr>
          <w:rFonts w:ascii="Times New Roman" w:hAnsi="Times New Roman"/>
          <w:bCs/>
          <w:color w:val="222222"/>
          <w:sz w:val="24"/>
          <w:szCs w:val="24"/>
        </w:rPr>
        <w:t>Số tài khoản</w:t>
      </w:r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VNĐ</w:t>
      </w:r>
      <w:r w:rsidRPr="00810F63">
        <w:rPr>
          <w:rFonts w:ascii="Times New Roman" w:hAnsi="Times New Roman"/>
          <w:bCs/>
          <w:color w:val="222222"/>
          <w:sz w:val="24"/>
          <w:szCs w:val="24"/>
        </w:rPr>
        <w:t>: </w:t>
      </w:r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002.1.00.053991.1</w:t>
      </w:r>
    </w:p>
    <w:p w14:paraId="65E46FBD" w14:textId="31EE2D39" w:rsidR="00E53C01" w:rsidRPr="00E53C01" w:rsidRDefault="00E53C01" w:rsidP="00AF2913">
      <w:pPr>
        <w:shd w:val="clear" w:color="auto" w:fill="FFFFFF"/>
        <w:spacing w:before="60" w:after="60"/>
        <w:ind w:left="720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10F63">
        <w:rPr>
          <w:rFonts w:ascii="Times New Roman" w:hAnsi="Times New Roman"/>
          <w:bCs/>
          <w:color w:val="222222"/>
          <w:sz w:val="24"/>
          <w:szCs w:val="24"/>
        </w:rPr>
        <w:t>Số tài khoản</w:t>
      </w:r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USD: 002.1.37.053991.0</w:t>
      </w:r>
    </w:p>
    <w:p w14:paraId="2F973377" w14:textId="36B0F2EA" w:rsidR="00AF2913" w:rsidRDefault="00AF2913" w:rsidP="001800C8">
      <w:pPr>
        <w:shd w:val="clear" w:color="auto" w:fill="FFFFFF"/>
        <w:spacing w:before="60" w:after="0" w:line="312" w:lineRule="auto"/>
        <w:ind w:left="720"/>
        <w:jc w:val="both"/>
        <w:rPr>
          <w:rFonts w:ascii="Times New Roman" w:hAnsi="Times New Roman"/>
          <w:bCs/>
          <w:color w:val="222222"/>
          <w:sz w:val="24"/>
          <w:szCs w:val="24"/>
          <w:lang w:val="en-US"/>
        </w:rPr>
      </w:pPr>
      <w:r w:rsidRPr="00810F63">
        <w:rPr>
          <w:rFonts w:ascii="Times New Roman" w:hAnsi="Times New Roman"/>
          <w:bCs/>
          <w:color w:val="222222"/>
          <w:sz w:val="24"/>
          <w:szCs w:val="24"/>
        </w:rPr>
        <w:t xml:space="preserve">Ngân hàng: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Ngân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hàng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ngoại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thương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Việt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Nam -  Chi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nhánh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>Thăng</w:t>
      </w:r>
      <w:proofErr w:type="spellEnd"/>
      <w:r w:rsidR="00E53C01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Long </w:t>
      </w:r>
    </w:p>
    <w:p w14:paraId="78E172E8" w14:textId="7555E8E9" w:rsidR="00E53C01" w:rsidRDefault="00E53C01" w:rsidP="00E53C01">
      <w:pPr>
        <w:shd w:val="clear" w:color="auto" w:fill="FFFFFF"/>
        <w:spacing w:before="60" w:after="0" w:line="312" w:lineRule="auto"/>
        <w:ind w:firstLine="720"/>
        <w:jc w:val="both"/>
        <w:rPr>
          <w:rFonts w:ascii="Times New Roman" w:hAnsi="Times New Roman"/>
          <w:bCs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Địa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chỉ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: 98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Hoàng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Quốc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Việt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Cầu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Giấy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Hà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Nội</w:t>
      </w:r>
      <w:proofErr w:type="spellEnd"/>
    </w:p>
    <w:p w14:paraId="7BD5219C" w14:textId="5903F2D7" w:rsidR="00E53C01" w:rsidRPr="00C65A47" w:rsidRDefault="00E53C01" w:rsidP="00E53C01">
      <w:pPr>
        <w:shd w:val="clear" w:color="auto" w:fill="FFFFFF"/>
        <w:spacing w:before="6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222222"/>
          <w:sz w:val="24"/>
          <w:szCs w:val="24"/>
          <w:lang w:val="en-US"/>
        </w:rPr>
        <w:t>Swift code: BFTVVNVX 049</w:t>
      </w:r>
    </w:p>
    <w:p w14:paraId="22D1BCB3" w14:textId="2A4B6CCF" w:rsidR="00C65A47" w:rsidRDefault="00FC76A9" w:rsidP="00FC76A9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AF2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C65A47" w:rsidRPr="00C65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 HỆ</w:t>
      </w:r>
    </w:p>
    <w:p w14:paraId="6340D26D" w14:textId="286A45AF" w:rsidR="00097E7F" w:rsidRDefault="00097E7F" w:rsidP="00FC76A9">
      <w:pPr>
        <w:numPr>
          <w:ilvl w:val="0"/>
          <w:numId w:val="3"/>
        </w:numPr>
        <w:shd w:val="clear" w:color="auto" w:fill="FFFFFF"/>
        <w:spacing w:after="0" w:line="312" w:lineRule="auto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>Website</w:t>
      </w:r>
      <w:r w:rsidR="000D168D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chính thức của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19A0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>iễn đàn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F76FE4" w:rsidRPr="00245E17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http://ifgtm.vn</w:t>
        </w:r>
      </w:hyperlink>
      <w:r w:rsidR="00F76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8D590AA" w14:textId="77777777" w:rsidR="00D94878" w:rsidRPr="00D94878" w:rsidRDefault="00097E7F" w:rsidP="00FC76A9">
      <w:pPr>
        <w:numPr>
          <w:ilvl w:val="0"/>
          <w:numId w:val="3"/>
        </w:numPr>
        <w:shd w:val="clear" w:color="auto" w:fill="FFFFFF"/>
        <w:spacing w:after="0" w:line="312" w:lineRule="auto"/>
        <w:ind w:left="375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097E7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Địa chỉ: </w:t>
      </w:r>
      <w:r w:rsidR="000D168D" w:rsidRPr="00D9487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Viện Công nghệ môi trường</w:t>
      </w:r>
      <w:r w:rsidRPr="00097E7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,</w:t>
      </w:r>
      <w:r w:rsidR="00D94878" w:rsidRPr="00D9487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Viện Hàn lâm Khoa học và Công nghệ Việt Nam.</w:t>
      </w:r>
      <w:r w:rsidRPr="00097E7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</w:p>
    <w:p w14:paraId="441BA745" w14:textId="77777777" w:rsidR="000D168D" w:rsidRPr="00B95A1B" w:rsidRDefault="00D94878" w:rsidP="00FC76A9">
      <w:pPr>
        <w:shd w:val="clear" w:color="auto" w:fill="FFFFFF"/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18 Hoàng Quốc Việt, </w:t>
      </w:r>
      <w:r w:rsidR="00097E7F"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Cầu Giấy, Hà Nội, Việt Nam. </w:t>
      </w:r>
    </w:p>
    <w:p w14:paraId="73ECCFEA" w14:textId="01A4E7DA" w:rsidR="00097E7F" w:rsidRDefault="00097E7F" w:rsidP="00FC76A9">
      <w:pPr>
        <w:numPr>
          <w:ilvl w:val="0"/>
          <w:numId w:val="3"/>
        </w:numPr>
        <w:shd w:val="clear" w:color="auto" w:fill="FFFFFF"/>
        <w:spacing w:after="0" w:line="312" w:lineRule="auto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Điện thoại: (04) </w:t>
      </w:r>
      <w:r w:rsidR="00AF291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3 2121 321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>, E-mail:</w:t>
      </w:r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="00424448" w:rsidRPr="0079453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secretary.ifgtm@gmail.com</w:t>
        </w:r>
      </w:hyperlink>
      <w:r w:rsidR="009924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14:paraId="5EF139A5" w14:textId="77777777" w:rsidR="00097E7F" w:rsidRPr="00097E7F" w:rsidRDefault="00097E7F" w:rsidP="00FC76A9">
      <w:pPr>
        <w:shd w:val="clear" w:color="auto" w:fill="FFFFFF"/>
        <w:spacing w:before="12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Ban Tổ chức thông báo và </w:t>
      </w:r>
      <w:r w:rsidR="00795F0E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trọng 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>kính mời các nhà khoa học,</w:t>
      </w:r>
      <w:r w:rsidR="00795F0E" w:rsidRPr="00B95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các cán bộ làm việc trong lĩnh vực khoa học, công nghệ và quản lý môi trường và các lĩnh vực liên quan, nghiên cứu sinh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tham dự </w:t>
      </w:r>
      <w:r w:rsidR="00EF19A0">
        <w:rPr>
          <w:rFonts w:ascii="Times New Roman" w:eastAsia="Times New Roman" w:hAnsi="Times New Roman" w:cs="Times New Roman"/>
          <w:color w:val="000000"/>
          <w:sz w:val="26"/>
          <w:szCs w:val="26"/>
        </w:rPr>
        <w:t>Diễn đàn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A4CA7">
        <w:rPr>
          <w:rFonts w:ascii="Times New Roman" w:eastAsia="Times New Roman" w:hAnsi="Times New Roman" w:cs="Times New Roman"/>
          <w:color w:val="000000"/>
          <w:sz w:val="26"/>
          <w:szCs w:val="26"/>
        </w:rPr>
        <w:t>Mọi t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hông tin </w:t>
      </w:r>
      <w:r w:rsidR="00F24352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r w:rsidRPr="00097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được cập nh</w:t>
      </w:r>
      <w:r w:rsidR="00EF19A0">
        <w:rPr>
          <w:rFonts w:ascii="Times New Roman" w:eastAsia="Times New Roman" w:hAnsi="Times New Roman" w:cs="Times New Roman"/>
          <w:color w:val="000000"/>
          <w:sz w:val="26"/>
          <w:szCs w:val="26"/>
        </w:rPr>
        <w:t>ật thường xuyên trên website của Diễn đàn.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758"/>
      </w:tblGrid>
      <w:tr w:rsidR="009C6562" w14:paraId="1A84F0AF" w14:textId="77777777" w:rsidTr="009C6562">
        <w:tc>
          <w:tcPr>
            <w:tcW w:w="4814" w:type="dxa"/>
          </w:tcPr>
          <w:p w14:paraId="3DAF304B" w14:textId="77777777" w:rsidR="009C6562" w:rsidRDefault="009C6562" w:rsidP="00FC7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15" w:type="dxa"/>
          </w:tcPr>
          <w:p w14:paraId="03478321" w14:textId="49FE8BC4" w:rsidR="009C6562" w:rsidRDefault="009C6562" w:rsidP="009C6562">
            <w:pPr>
              <w:shd w:val="clear" w:color="auto" w:fill="FFFFFF"/>
              <w:ind w:left="-963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VIỆN TRƯỞNG</w:t>
            </w:r>
          </w:p>
          <w:p w14:paraId="4544AFF3" w14:textId="771EDDA2" w:rsidR="009C6562" w:rsidRDefault="009C6562" w:rsidP="009C6562">
            <w:pPr>
              <w:shd w:val="clear" w:color="auto" w:fill="FFFFFF"/>
              <w:ind w:left="-963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76298051" w14:textId="312C95FE" w:rsidR="009C6562" w:rsidRDefault="009C6562" w:rsidP="009C6562">
            <w:pPr>
              <w:shd w:val="clear" w:color="auto" w:fill="FFFFFF"/>
              <w:ind w:left="-963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04DC8272" w14:textId="77777777" w:rsidR="009C6562" w:rsidRDefault="009C6562" w:rsidP="00FC7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C6562" w14:paraId="358448EF" w14:textId="77777777" w:rsidTr="009C6562">
        <w:tc>
          <w:tcPr>
            <w:tcW w:w="4814" w:type="dxa"/>
          </w:tcPr>
          <w:p w14:paraId="791235EC" w14:textId="77777777" w:rsidR="009C6562" w:rsidRDefault="009C6562" w:rsidP="00FC7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15" w:type="dxa"/>
          </w:tcPr>
          <w:p w14:paraId="4AABA275" w14:textId="6F5FD1BF" w:rsidR="009C6562" w:rsidRDefault="009C6562" w:rsidP="009C6562">
            <w:pPr>
              <w:shd w:val="clear" w:color="auto" w:fill="FFFFFF"/>
              <w:ind w:left="-963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Tuyên</w:t>
            </w:r>
            <w:proofErr w:type="spellEnd"/>
          </w:p>
        </w:tc>
      </w:tr>
    </w:tbl>
    <w:p w14:paraId="673D4FAC" w14:textId="7191D93A" w:rsidR="003F40C7" w:rsidRPr="00FC76A9" w:rsidRDefault="003F40C7" w:rsidP="009C6562">
      <w:pPr>
        <w:shd w:val="clear" w:color="auto" w:fill="FFFFFF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F40C7" w:rsidRPr="00FC76A9" w:rsidSect="009B4A0E">
      <w:pgSz w:w="11907" w:h="16840" w:code="9"/>
      <w:pgMar w:top="851" w:right="85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3177" w14:textId="77777777" w:rsidR="00F86756" w:rsidRDefault="00F86756" w:rsidP="00FF589B">
      <w:pPr>
        <w:spacing w:after="0" w:line="240" w:lineRule="auto"/>
      </w:pPr>
      <w:r>
        <w:separator/>
      </w:r>
    </w:p>
  </w:endnote>
  <w:endnote w:type="continuationSeparator" w:id="0">
    <w:p w14:paraId="4AD6A3D0" w14:textId="77777777" w:rsidR="00F86756" w:rsidRDefault="00F86756" w:rsidP="00FF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895" w14:textId="77777777" w:rsidR="00F86756" w:rsidRDefault="00F86756" w:rsidP="00FF589B">
      <w:pPr>
        <w:spacing w:after="0" w:line="240" w:lineRule="auto"/>
      </w:pPr>
      <w:r>
        <w:separator/>
      </w:r>
    </w:p>
  </w:footnote>
  <w:footnote w:type="continuationSeparator" w:id="0">
    <w:p w14:paraId="426E2AAD" w14:textId="77777777" w:rsidR="00F86756" w:rsidRDefault="00F86756" w:rsidP="00FF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D54"/>
    <w:multiLevelType w:val="hybridMultilevel"/>
    <w:tmpl w:val="B750F69E"/>
    <w:lvl w:ilvl="0" w:tplc="118450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752E3"/>
    <w:multiLevelType w:val="hybridMultilevel"/>
    <w:tmpl w:val="252A292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3C4"/>
    <w:multiLevelType w:val="hybridMultilevel"/>
    <w:tmpl w:val="175C6E76"/>
    <w:lvl w:ilvl="0" w:tplc="7E8E892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2D722E50"/>
    <w:multiLevelType w:val="multilevel"/>
    <w:tmpl w:val="D52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E2F90"/>
    <w:multiLevelType w:val="multilevel"/>
    <w:tmpl w:val="C6F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6A51"/>
    <w:multiLevelType w:val="hybridMultilevel"/>
    <w:tmpl w:val="EA94C078"/>
    <w:lvl w:ilvl="0" w:tplc="9AA2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0C5C"/>
    <w:multiLevelType w:val="hybridMultilevel"/>
    <w:tmpl w:val="B56A27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3C98"/>
    <w:multiLevelType w:val="hybridMultilevel"/>
    <w:tmpl w:val="1FE6373E"/>
    <w:lvl w:ilvl="0" w:tplc="DFD8F2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D33798"/>
    <w:multiLevelType w:val="hybridMultilevel"/>
    <w:tmpl w:val="1D2211C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16CB54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383224B2">
      <w:start w:val="1"/>
      <w:numFmt w:val="decimal"/>
      <w:lvlText w:val="%3."/>
      <w:lvlJc w:val="left"/>
      <w:pPr>
        <w:ind w:left="2907" w:hanging="36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114545"/>
    <w:multiLevelType w:val="hybridMultilevel"/>
    <w:tmpl w:val="65665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551"/>
    <w:multiLevelType w:val="hybridMultilevel"/>
    <w:tmpl w:val="5E44E8A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36EE"/>
    <w:multiLevelType w:val="hybridMultilevel"/>
    <w:tmpl w:val="4134B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EBAA92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A52"/>
    <w:multiLevelType w:val="hybridMultilevel"/>
    <w:tmpl w:val="D018BFB0"/>
    <w:lvl w:ilvl="0" w:tplc="AE7AFB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5E7"/>
    <w:multiLevelType w:val="hybridMultilevel"/>
    <w:tmpl w:val="B484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BB4"/>
    <w:multiLevelType w:val="hybridMultilevel"/>
    <w:tmpl w:val="6C045D06"/>
    <w:lvl w:ilvl="0" w:tplc="88B61364">
      <w:start w:val="1"/>
      <w:numFmt w:val="decimal"/>
      <w:lvlText w:val="(%1)"/>
      <w:lvlJc w:val="left"/>
      <w:pPr>
        <w:ind w:left="1287" w:hanging="360"/>
      </w:pPr>
    </w:lvl>
    <w:lvl w:ilvl="1" w:tplc="116CB54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383224B2">
      <w:start w:val="1"/>
      <w:numFmt w:val="decimal"/>
      <w:lvlText w:val="%3."/>
      <w:lvlJc w:val="left"/>
      <w:pPr>
        <w:ind w:left="2907" w:hanging="36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91749A"/>
    <w:multiLevelType w:val="hybridMultilevel"/>
    <w:tmpl w:val="2676F098"/>
    <w:lvl w:ilvl="0" w:tplc="88B61364">
      <w:start w:val="1"/>
      <w:numFmt w:val="decimal"/>
      <w:lvlText w:val="(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47"/>
    <w:rsid w:val="00010C8E"/>
    <w:rsid w:val="00041A2F"/>
    <w:rsid w:val="00084534"/>
    <w:rsid w:val="00097E7F"/>
    <w:rsid w:val="000C6C04"/>
    <w:rsid w:val="000D0E6C"/>
    <w:rsid w:val="000D168D"/>
    <w:rsid w:val="000F6309"/>
    <w:rsid w:val="0010014D"/>
    <w:rsid w:val="0011613D"/>
    <w:rsid w:val="00122DD1"/>
    <w:rsid w:val="0013081A"/>
    <w:rsid w:val="001378E3"/>
    <w:rsid w:val="00174B77"/>
    <w:rsid w:val="001800C8"/>
    <w:rsid w:val="00192544"/>
    <w:rsid w:val="001B246E"/>
    <w:rsid w:val="001B3696"/>
    <w:rsid w:val="00240050"/>
    <w:rsid w:val="002426B9"/>
    <w:rsid w:val="00245567"/>
    <w:rsid w:val="00252FFD"/>
    <w:rsid w:val="002532C0"/>
    <w:rsid w:val="00254740"/>
    <w:rsid w:val="0028526B"/>
    <w:rsid w:val="0029081C"/>
    <w:rsid w:val="002B5F68"/>
    <w:rsid w:val="00311B71"/>
    <w:rsid w:val="003214E1"/>
    <w:rsid w:val="00321A6A"/>
    <w:rsid w:val="0032460D"/>
    <w:rsid w:val="00336474"/>
    <w:rsid w:val="00392414"/>
    <w:rsid w:val="003A3D0C"/>
    <w:rsid w:val="003B5FB3"/>
    <w:rsid w:val="003C1A38"/>
    <w:rsid w:val="003D11AE"/>
    <w:rsid w:val="003D6954"/>
    <w:rsid w:val="003E3B68"/>
    <w:rsid w:val="003F2207"/>
    <w:rsid w:val="003F40C7"/>
    <w:rsid w:val="003F6DD0"/>
    <w:rsid w:val="00424448"/>
    <w:rsid w:val="00426D7D"/>
    <w:rsid w:val="00436C68"/>
    <w:rsid w:val="00437E60"/>
    <w:rsid w:val="004A78D5"/>
    <w:rsid w:val="004C328F"/>
    <w:rsid w:val="004C79B1"/>
    <w:rsid w:val="00535C2C"/>
    <w:rsid w:val="00563E37"/>
    <w:rsid w:val="00574D9F"/>
    <w:rsid w:val="005764DE"/>
    <w:rsid w:val="005C1789"/>
    <w:rsid w:val="005E0E13"/>
    <w:rsid w:val="005E31EF"/>
    <w:rsid w:val="005F2532"/>
    <w:rsid w:val="005F436D"/>
    <w:rsid w:val="005F4A71"/>
    <w:rsid w:val="0060562A"/>
    <w:rsid w:val="00612C8C"/>
    <w:rsid w:val="00615AC3"/>
    <w:rsid w:val="006202B9"/>
    <w:rsid w:val="0062332D"/>
    <w:rsid w:val="00687C81"/>
    <w:rsid w:val="00694B4E"/>
    <w:rsid w:val="006D7D00"/>
    <w:rsid w:val="0071120C"/>
    <w:rsid w:val="00734EE6"/>
    <w:rsid w:val="00741532"/>
    <w:rsid w:val="00771114"/>
    <w:rsid w:val="007802DC"/>
    <w:rsid w:val="007877D1"/>
    <w:rsid w:val="00795F0E"/>
    <w:rsid w:val="00797042"/>
    <w:rsid w:val="007C7685"/>
    <w:rsid w:val="007E4671"/>
    <w:rsid w:val="00846DAB"/>
    <w:rsid w:val="00856155"/>
    <w:rsid w:val="00861441"/>
    <w:rsid w:val="00896B86"/>
    <w:rsid w:val="00896DB4"/>
    <w:rsid w:val="008A4315"/>
    <w:rsid w:val="008D2A58"/>
    <w:rsid w:val="008F2EDC"/>
    <w:rsid w:val="008F5690"/>
    <w:rsid w:val="00900DAD"/>
    <w:rsid w:val="00916581"/>
    <w:rsid w:val="00920615"/>
    <w:rsid w:val="00927225"/>
    <w:rsid w:val="00937870"/>
    <w:rsid w:val="0095535E"/>
    <w:rsid w:val="00957439"/>
    <w:rsid w:val="009807DA"/>
    <w:rsid w:val="0099242F"/>
    <w:rsid w:val="009A1645"/>
    <w:rsid w:val="009A4CA7"/>
    <w:rsid w:val="009B4A0E"/>
    <w:rsid w:val="009C6562"/>
    <w:rsid w:val="009C6696"/>
    <w:rsid w:val="009D7EB9"/>
    <w:rsid w:val="009F5674"/>
    <w:rsid w:val="00A07107"/>
    <w:rsid w:val="00A1168D"/>
    <w:rsid w:val="00A23864"/>
    <w:rsid w:val="00A63CD3"/>
    <w:rsid w:val="00A74904"/>
    <w:rsid w:val="00A82418"/>
    <w:rsid w:val="00A839E1"/>
    <w:rsid w:val="00A86D45"/>
    <w:rsid w:val="00AB086E"/>
    <w:rsid w:val="00AC3486"/>
    <w:rsid w:val="00AC795D"/>
    <w:rsid w:val="00AD1827"/>
    <w:rsid w:val="00AD5D3B"/>
    <w:rsid w:val="00AE29A0"/>
    <w:rsid w:val="00AE7D8D"/>
    <w:rsid w:val="00AF2913"/>
    <w:rsid w:val="00AF6AF1"/>
    <w:rsid w:val="00AF7A83"/>
    <w:rsid w:val="00B256AB"/>
    <w:rsid w:val="00B26B98"/>
    <w:rsid w:val="00B27C72"/>
    <w:rsid w:val="00B71A13"/>
    <w:rsid w:val="00B80BEA"/>
    <w:rsid w:val="00B92AA8"/>
    <w:rsid w:val="00B95A1B"/>
    <w:rsid w:val="00BC1593"/>
    <w:rsid w:val="00BD61D9"/>
    <w:rsid w:val="00BF5AC2"/>
    <w:rsid w:val="00C106FE"/>
    <w:rsid w:val="00C10A8C"/>
    <w:rsid w:val="00C65A47"/>
    <w:rsid w:val="00CA3708"/>
    <w:rsid w:val="00CB5B59"/>
    <w:rsid w:val="00CC6E05"/>
    <w:rsid w:val="00CF535E"/>
    <w:rsid w:val="00D02D2B"/>
    <w:rsid w:val="00D065BC"/>
    <w:rsid w:val="00D17A09"/>
    <w:rsid w:val="00D30C1C"/>
    <w:rsid w:val="00D54FEF"/>
    <w:rsid w:val="00D855CC"/>
    <w:rsid w:val="00D85A4A"/>
    <w:rsid w:val="00D94878"/>
    <w:rsid w:val="00DD0424"/>
    <w:rsid w:val="00DD0A96"/>
    <w:rsid w:val="00DD185A"/>
    <w:rsid w:val="00DF6A91"/>
    <w:rsid w:val="00E0434A"/>
    <w:rsid w:val="00E435C3"/>
    <w:rsid w:val="00E505DB"/>
    <w:rsid w:val="00E53C01"/>
    <w:rsid w:val="00E571EC"/>
    <w:rsid w:val="00E60183"/>
    <w:rsid w:val="00E76E88"/>
    <w:rsid w:val="00E903D9"/>
    <w:rsid w:val="00E90A41"/>
    <w:rsid w:val="00EC7CF6"/>
    <w:rsid w:val="00ED0E04"/>
    <w:rsid w:val="00EE782B"/>
    <w:rsid w:val="00EF19A0"/>
    <w:rsid w:val="00EF438D"/>
    <w:rsid w:val="00F1290E"/>
    <w:rsid w:val="00F1791C"/>
    <w:rsid w:val="00F206AD"/>
    <w:rsid w:val="00F24352"/>
    <w:rsid w:val="00F73C5C"/>
    <w:rsid w:val="00F76FE4"/>
    <w:rsid w:val="00F86756"/>
    <w:rsid w:val="00F95B46"/>
    <w:rsid w:val="00F965AD"/>
    <w:rsid w:val="00FC2398"/>
    <w:rsid w:val="00FC76A9"/>
    <w:rsid w:val="00FD1AE6"/>
    <w:rsid w:val="00FE1813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E972"/>
  <w15:docId w15:val="{C92FBC11-5A6D-4D5B-8FD2-7EDF2AE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A47"/>
  </w:style>
  <w:style w:type="paragraph" w:styleId="NormalWeb">
    <w:name w:val="Normal (Web)"/>
    <w:basedOn w:val="Normal"/>
    <w:uiPriority w:val="99"/>
    <w:semiHidden/>
    <w:unhideWhenUsed/>
    <w:rsid w:val="00C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A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5A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0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0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F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89B"/>
  </w:style>
  <w:style w:type="paragraph" w:styleId="Footer">
    <w:name w:val="footer"/>
    <w:basedOn w:val="Normal"/>
    <w:link w:val="FooterChar"/>
    <w:uiPriority w:val="99"/>
    <w:semiHidden/>
    <w:unhideWhenUsed/>
    <w:rsid w:val="00FF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89B"/>
  </w:style>
  <w:style w:type="character" w:styleId="FollowedHyperlink">
    <w:name w:val="FollowedHyperlink"/>
    <w:basedOn w:val="DefaultParagraphFont"/>
    <w:uiPriority w:val="99"/>
    <w:semiHidden/>
    <w:unhideWhenUsed/>
    <w:rsid w:val="0099242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4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gtm.vn/submission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ifgt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fgtm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js.ac.vn/index.php/jst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6DA7-6A17-4C8B-AE2F-E083D76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0985.607.656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Hiếu</dc:creator>
  <cp:keywords/>
  <dc:description/>
  <cp:lastModifiedBy>Son Trung Nguyen</cp:lastModifiedBy>
  <cp:revision>2</cp:revision>
  <cp:lastPrinted>2017-03-15T02:01:00Z</cp:lastPrinted>
  <dcterms:created xsi:type="dcterms:W3CDTF">2022-03-23T13:27:00Z</dcterms:created>
  <dcterms:modified xsi:type="dcterms:W3CDTF">2022-03-23T13:27:00Z</dcterms:modified>
</cp:coreProperties>
</file>